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8846B" w14:textId="45C70574" w:rsidR="00BA1880" w:rsidRDefault="00BA1880" w:rsidP="003169BA">
      <w:pPr>
        <w:tabs>
          <w:tab w:val="left" w:pos="1440"/>
          <w:tab w:val="left" w:pos="7395"/>
        </w:tabs>
        <w:spacing w:after="0" w:line="240" w:lineRule="auto"/>
        <w:rPr>
          <w:rFonts w:ascii="Arial" w:eastAsia="Times New Roman" w:hAnsi="Arial" w:cs="Arial"/>
          <w:sz w:val="24"/>
          <w:szCs w:val="24"/>
        </w:rPr>
      </w:pPr>
      <w:bookmarkStart w:id="0" w:name="_GoBack"/>
      <w:bookmarkEnd w:id="0"/>
      <w:r w:rsidRPr="00BA1880">
        <w:rPr>
          <w:rFonts w:ascii="Arial" w:eastAsia="Times New Roman" w:hAnsi="Arial" w:cs="Arial"/>
          <w:b/>
          <w:bCs/>
          <w:sz w:val="24"/>
          <w:szCs w:val="24"/>
          <w:u w:val="single"/>
        </w:rPr>
        <w:t>PRESENT</w:t>
      </w:r>
      <w:r w:rsidRPr="00BA1880">
        <w:rPr>
          <w:rFonts w:ascii="Arial" w:eastAsia="Times New Roman" w:hAnsi="Arial" w:cs="Arial"/>
          <w:sz w:val="24"/>
          <w:szCs w:val="24"/>
        </w:rPr>
        <w:t>:</w:t>
      </w:r>
      <w:r w:rsidRPr="00BA1880">
        <w:rPr>
          <w:rFonts w:ascii="Arial" w:eastAsia="Times New Roman" w:hAnsi="Arial" w:cs="Arial"/>
          <w:sz w:val="24"/>
          <w:szCs w:val="24"/>
        </w:rPr>
        <w:tab/>
      </w:r>
      <w:r w:rsidR="005801AB">
        <w:rPr>
          <w:rFonts w:ascii="Arial" w:eastAsia="Times New Roman" w:hAnsi="Arial" w:cs="Arial"/>
          <w:sz w:val="24"/>
          <w:szCs w:val="24"/>
        </w:rPr>
        <w:tab/>
      </w:r>
    </w:p>
    <w:p w14:paraId="0AADB2C0" w14:textId="77777777" w:rsidR="001D430F" w:rsidRPr="00097463" w:rsidRDefault="001D430F" w:rsidP="00BA1880">
      <w:pPr>
        <w:tabs>
          <w:tab w:val="left" w:pos="1440"/>
          <w:tab w:val="left" w:pos="1800"/>
          <w:tab w:val="left" w:pos="2700"/>
        </w:tabs>
        <w:spacing w:after="0" w:line="240" w:lineRule="auto"/>
        <w:rPr>
          <w:rFonts w:ascii="Arial" w:eastAsia="Times New Roman" w:hAnsi="Arial" w:cs="Arial"/>
          <w:sz w:val="16"/>
          <w:szCs w:val="16"/>
        </w:rPr>
      </w:pPr>
    </w:p>
    <w:p w14:paraId="51231E0F" w14:textId="0E560764" w:rsidR="00BA1880" w:rsidRPr="00870A69" w:rsidRDefault="00BA1880" w:rsidP="003169BA">
      <w:pPr>
        <w:tabs>
          <w:tab w:val="left" w:pos="720"/>
          <w:tab w:val="left" w:pos="1276"/>
          <w:tab w:val="left" w:pos="1440"/>
          <w:tab w:val="left" w:pos="1980"/>
          <w:tab w:val="left" w:pos="2700"/>
          <w:tab w:val="center" w:pos="4153"/>
          <w:tab w:val="right" w:pos="8306"/>
        </w:tabs>
        <w:spacing w:after="0" w:line="240" w:lineRule="auto"/>
        <w:rPr>
          <w:rFonts w:ascii="Arial" w:eastAsia="Times New Roman" w:hAnsi="Arial" w:cs="Arial"/>
          <w:sz w:val="24"/>
          <w:szCs w:val="24"/>
        </w:rPr>
      </w:pPr>
      <w:r w:rsidRPr="00BA1880">
        <w:rPr>
          <w:rFonts w:ascii="Arial" w:eastAsia="Times New Roman" w:hAnsi="Arial" w:cs="Arial"/>
          <w:sz w:val="24"/>
          <w:szCs w:val="24"/>
        </w:rPr>
        <w:t>Councillor</w:t>
      </w:r>
      <w:r w:rsidR="005801AB">
        <w:rPr>
          <w:rFonts w:ascii="Arial" w:eastAsia="Times New Roman" w:hAnsi="Arial" w:cs="Arial"/>
          <w:sz w:val="24"/>
          <w:szCs w:val="24"/>
        </w:rPr>
        <w:t>s</w:t>
      </w:r>
      <w:r w:rsidR="005F7750">
        <w:rPr>
          <w:rFonts w:ascii="Arial" w:eastAsia="Times New Roman" w:hAnsi="Arial" w:cs="Arial"/>
          <w:sz w:val="24"/>
          <w:szCs w:val="24"/>
        </w:rPr>
        <w:t>:</w:t>
      </w:r>
      <w:r w:rsidR="001D430F">
        <w:rPr>
          <w:rFonts w:ascii="Arial" w:eastAsia="Times New Roman" w:hAnsi="Arial" w:cs="Arial"/>
          <w:sz w:val="24"/>
          <w:szCs w:val="24"/>
        </w:rPr>
        <w:t xml:space="preserve"> </w:t>
      </w:r>
      <w:r w:rsidR="00CE577E">
        <w:rPr>
          <w:rFonts w:ascii="Arial" w:eastAsia="Times New Roman" w:hAnsi="Arial" w:cs="Arial"/>
          <w:sz w:val="24"/>
          <w:szCs w:val="24"/>
        </w:rPr>
        <w:t>J Stockwood</w:t>
      </w:r>
      <w:r w:rsidR="009D666D">
        <w:rPr>
          <w:rFonts w:ascii="Arial" w:eastAsia="Times New Roman" w:hAnsi="Arial" w:cs="Arial"/>
          <w:sz w:val="24"/>
          <w:szCs w:val="24"/>
        </w:rPr>
        <w:t>,</w:t>
      </w:r>
      <w:r w:rsidR="00206E48">
        <w:rPr>
          <w:rFonts w:ascii="Arial" w:eastAsia="Times New Roman" w:hAnsi="Arial" w:cs="Arial"/>
          <w:sz w:val="24"/>
          <w:szCs w:val="24"/>
        </w:rPr>
        <w:t xml:space="preserve"> R Bird, A Shelton, </w:t>
      </w:r>
      <w:r w:rsidR="009B7DBB">
        <w:rPr>
          <w:rFonts w:ascii="Arial" w:eastAsia="Times New Roman" w:hAnsi="Arial" w:cs="Arial"/>
          <w:sz w:val="24"/>
          <w:szCs w:val="24"/>
        </w:rPr>
        <w:t>M Stockwood</w:t>
      </w:r>
      <w:r w:rsidR="00C93307">
        <w:rPr>
          <w:rFonts w:ascii="Arial" w:eastAsia="Times New Roman" w:hAnsi="Arial" w:cs="Arial"/>
          <w:sz w:val="24"/>
          <w:szCs w:val="24"/>
        </w:rPr>
        <w:t xml:space="preserve">, F Purdue-Horan, W Stapleton, </w:t>
      </w:r>
      <w:r w:rsidR="00633E82">
        <w:rPr>
          <w:rFonts w:ascii="Arial" w:eastAsia="Times New Roman" w:hAnsi="Arial" w:cs="Arial"/>
          <w:sz w:val="24"/>
          <w:szCs w:val="24"/>
        </w:rPr>
        <w:t xml:space="preserve">P Moskwa, </w:t>
      </w:r>
      <w:r w:rsidR="00E17D2B">
        <w:rPr>
          <w:rFonts w:ascii="Arial" w:eastAsia="Times New Roman" w:hAnsi="Arial" w:cs="Arial"/>
          <w:sz w:val="24"/>
          <w:szCs w:val="24"/>
        </w:rPr>
        <w:t xml:space="preserve">M Monni, </w:t>
      </w:r>
      <w:r w:rsidR="00633E82">
        <w:rPr>
          <w:rFonts w:ascii="Arial" w:eastAsia="Times New Roman" w:hAnsi="Arial" w:cs="Arial"/>
          <w:sz w:val="24"/>
          <w:szCs w:val="24"/>
        </w:rPr>
        <w:t xml:space="preserve">G Williams, </w:t>
      </w:r>
      <w:r w:rsidR="00C93307">
        <w:rPr>
          <w:rFonts w:ascii="Arial" w:eastAsia="Times New Roman" w:hAnsi="Arial" w:cs="Arial"/>
          <w:sz w:val="24"/>
          <w:szCs w:val="24"/>
        </w:rPr>
        <w:t>V Leach, T Wallace</w:t>
      </w:r>
      <w:r w:rsidR="00E17D2B">
        <w:rPr>
          <w:rFonts w:ascii="Arial" w:eastAsia="Times New Roman" w:hAnsi="Arial" w:cs="Arial"/>
          <w:sz w:val="24"/>
          <w:szCs w:val="24"/>
        </w:rPr>
        <w:t xml:space="preserve"> and </w:t>
      </w:r>
      <w:r w:rsidR="00C93307">
        <w:rPr>
          <w:rFonts w:ascii="Arial" w:eastAsia="Times New Roman" w:hAnsi="Arial" w:cs="Arial"/>
          <w:sz w:val="24"/>
          <w:szCs w:val="24"/>
        </w:rPr>
        <w:t>J Lewis.</w:t>
      </w:r>
    </w:p>
    <w:p w14:paraId="003911F1" w14:textId="3CBCA5E0" w:rsidR="00C342A0" w:rsidRDefault="00BA1880" w:rsidP="001D430F">
      <w:pPr>
        <w:tabs>
          <w:tab w:val="left" w:pos="720"/>
          <w:tab w:val="left" w:pos="1260"/>
          <w:tab w:val="left" w:pos="1980"/>
          <w:tab w:val="left" w:pos="2700"/>
          <w:tab w:val="center" w:pos="4153"/>
          <w:tab w:val="right" w:pos="8306"/>
        </w:tabs>
        <w:spacing w:after="0" w:line="240" w:lineRule="auto"/>
        <w:rPr>
          <w:rFonts w:ascii="Arial" w:eastAsia="Times New Roman" w:hAnsi="Arial" w:cs="Arial"/>
          <w:sz w:val="24"/>
          <w:szCs w:val="24"/>
        </w:rPr>
      </w:pPr>
      <w:r w:rsidRPr="00BA1880">
        <w:rPr>
          <w:rFonts w:ascii="Arial" w:eastAsia="Times New Roman" w:hAnsi="Arial" w:cs="Arial"/>
          <w:b/>
          <w:sz w:val="24"/>
          <w:szCs w:val="24"/>
        </w:rPr>
        <w:tab/>
      </w:r>
      <w:r w:rsidRPr="00BA1880">
        <w:rPr>
          <w:rFonts w:ascii="Arial" w:eastAsia="Times New Roman" w:hAnsi="Arial" w:cs="Arial"/>
          <w:sz w:val="24"/>
          <w:szCs w:val="24"/>
        </w:rPr>
        <w:tab/>
      </w:r>
    </w:p>
    <w:p w14:paraId="0E25D2D9" w14:textId="58C0E114" w:rsidR="00345AEF" w:rsidRDefault="00345AEF" w:rsidP="001D430F">
      <w:pPr>
        <w:tabs>
          <w:tab w:val="left" w:pos="720"/>
          <w:tab w:val="left" w:pos="1440"/>
          <w:tab w:val="left" w:pos="1980"/>
          <w:tab w:val="left" w:pos="270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Officer</w:t>
      </w:r>
      <w:r w:rsidR="00E07EB9">
        <w:rPr>
          <w:rFonts w:ascii="Arial" w:eastAsia="Times New Roman" w:hAnsi="Arial" w:cs="Arial"/>
          <w:sz w:val="24"/>
          <w:szCs w:val="24"/>
        </w:rPr>
        <w:t>s</w:t>
      </w:r>
      <w:r>
        <w:rPr>
          <w:rFonts w:ascii="Arial" w:eastAsia="Times New Roman" w:hAnsi="Arial" w:cs="Arial"/>
          <w:sz w:val="24"/>
          <w:szCs w:val="24"/>
        </w:rPr>
        <w:t xml:space="preserve">: </w:t>
      </w:r>
      <w:r w:rsidR="00E17D2B">
        <w:rPr>
          <w:rFonts w:ascii="Arial" w:eastAsia="Times New Roman" w:hAnsi="Arial" w:cs="Arial"/>
          <w:sz w:val="24"/>
          <w:szCs w:val="24"/>
        </w:rPr>
        <w:t>S Pyke (Town Clerk)</w:t>
      </w:r>
    </w:p>
    <w:p w14:paraId="625A7D6F" w14:textId="448AE7C9" w:rsidR="00C93307" w:rsidRDefault="00C93307" w:rsidP="001D430F">
      <w:pPr>
        <w:tabs>
          <w:tab w:val="left" w:pos="720"/>
          <w:tab w:val="left" w:pos="1440"/>
          <w:tab w:val="left" w:pos="1980"/>
          <w:tab w:val="left" w:pos="2700"/>
          <w:tab w:val="center" w:pos="4153"/>
          <w:tab w:val="right" w:pos="8306"/>
        </w:tabs>
        <w:spacing w:after="0" w:line="240" w:lineRule="auto"/>
        <w:rPr>
          <w:rFonts w:ascii="Arial" w:eastAsia="Times New Roman" w:hAnsi="Arial" w:cs="Arial"/>
          <w:sz w:val="24"/>
          <w:szCs w:val="24"/>
        </w:rPr>
      </w:pPr>
    </w:p>
    <w:p w14:paraId="1FEAE968" w14:textId="52565340" w:rsidR="00C93307" w:rsidRDefault="00C93307" w:rsidP="001D430F">
      <w:pPr>
        <w:tabs>
          <w:tab w:val="left" w:pos="720"/>
          <w:tab w:val="left" w:pos="1440"/>
          <w:tab w:val="left" w:pos="1980"/>
          <w:tab w:val="left" w:pos="270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 xml:space="preserve">Public: </w:t>
      </w:r>
      <w:r w:rsidR="00113944">
        <w:rPr>
          <w:rFonts w:ascii="Arial" w:eastAsia="Times New Roman" w:hAnsi="Arial" w:cs="Arial"/>
          <w:sz w:val="24"/>
          <w:szCs w:val="24"/>
        </w:rPr>
        <w:t>10</w:t>
      </w:r>
    </w:p>
    <w:p w14:paraId="39FF54AE" w14:textId="77777777" w:rsidR="00345AEF" w:rsidRPr="00CF2ECA" w:rsidRDefault="00345AEF" w:rsidP="00345AEF">
      <w:pPr>
        <w:tabs>
          <w:tab w:val="left" w:pos="720"/>
          <w:tab w:val="left" w:pos="1440"/>
          <w:tab w:val="left" w:pos="1980"/>
          <w:tab w:val="left" w:pos="2700"/>
          <w:tab w:val="center" w:pos="4153"/>
          <w:tab w:val="right" w:pos="8306"/>
        </w:tabs>
        <w:spacing w:after="0" w:line="240" w:lineRule="auto"/>
        <w:rPr>
          <w:rFonts w:ascii="Arial" w:eastAsia="Times New Roman" w:hAnsi="Arial" w:cs="Arial"/>
          <w:sz w:val="20"/>
          <w:szCs w:val="20"/>
        </w:rPr>
      </w:pPr>
    </w:p>
    <w:p w14:paraId="1B3986AE" w14:textId="77777777" w:rsidR="0071147E" w:rsidRPr="00097463" w:rsidRDefault="0071147E" w:rsidP="0071147E">
      <w:pPr>
        <w:autoSpaceDE w:val="0"/>
        <w:autoSpaceDN w:val="0"/>
        <w:adjustRightInd w:val="0"/>
        <w:spacing w:after="0" w:line="240" w:lineRule="auto"/>
        <w:rPr>
          <w:rFonts w:ascii="Arial" w:hAnsi="Arial" w:cs="Arial"/>
          <w:sz w:val="16"/>
          <w:szCs w:val="16"/>
        </w:rPr>
      </w:pPr>
    </w:p>
    <w:p w14:paraId="627DB373" w14:textId="11396ADC" w:rsidR="00BA1880" w:rsidRPr="009B7DBB" w:rsidRDefault="00F23CDE" w:rsidP="00750845">
      <w:pPr>
        <w:pStyle w:val="ListParagraph"/>
        <w:numPr>
          <w:ilvl w:val="0"/>
          <w:numId w:val="1"/>
        </w:numPr>
        <w:tabs>
          <w:tab w:val="left" w:pos="720"/>
          <w:tab w:val="left" w:pos="4320"/>
        </w:tabs>
        <w:spacing w:after="240"/>
        <w:rPr>
          <w:rFonts w:ascii="Arial" w:hAnsi="Arial" w:cs="Arial"/>
          <w:b/>
          <w:bCs/>
        </w:rPr>
      </w:pPr>
      <w:r>
        <w:rPr>
          <w:rFonts w:ascii="Arial" w:hAnsi="Arial" w:cs="Arial"/>
          <w:b/>
          <w:bCs/>
          <w:u w:val="single"/>
        </w:rPr>
        <w:t>APOLOGIES</w:t>
      </w:r>
    </w:p>
    <w:p w14:paraId="79E9ABD0" w14:textId="267ABBAC" w:rsidR="009D6374" w:rsidRPr="007374E8" w:rsidRDefault="00E26BCC" w:rsidP="00750845">
      <w:pPr>
        <w:autoSpaceDE w:val="0"/>
        <w:autoSpaceDN w:val="0"/>
        <w:adjustRightInd w:val="0"/>
        <w:spacing w:after="240" w:line="240" w:lineRule="auto"/>
        <w:ind w:left="360"/>
        <w:rPr>
          <w:rFonts w:ascii="Arial" w:hAnsi="Arial" w:cs="Arial"/>
          <w:b/>
          <w:bCs/>
          <w:sz w:val="20"/>
          <w:szCs w:val="20"/>
        </w:rPr>
      </w:pPr>
      <w:bookmarkStart w:id="1" w:name="OLE_LINK13"/>
      <w:bookmarkStart w:id="2" w:name="OLE_LINK12"/>
      <w:r>
        <w:rPr>
          <w:rFonts w:ascii="Arial" w:hAnsi="Arial" w:cs="Arial"/>
          <w:sz w:val="24"/>
          <w:szCs w:val="24"/>
        </w:rPr>
        <w:t>Apolog</w:t>
      </w:r>
      <w:r w:rsidR="00E17D2B">
        <w:rPr>
          <w:rFonts w:ascii="Arial" w:hAnsi="Arial" w:cs="Arial"/>
          <w:sz w:val="24"/>
          <w:szCs w:val="24"/>
        </w:rPr>
        <w:t xml:space="preserve">ies </w:t>
      </w:r>
      <w:r>
        <w:rPr>
          <w:rFonts w:ascii="Arial" w:hAnsi="Arial" w:cs="Arial"/>
          <w:sz w:val="24"/>
          <w:szCs w:val="24"/>
        </w:rPr>
        <w:t xml:space="preserve">for absence was received and accepted from </w:t>
      </w:r>
      <w:r w:rsidR="00633E82">
        <w:rPr>
          <w:rFonts w:ascii="Arial" w:hAnsi="Arial" w:cs="Arial"/>
          <w:sz w:val="24"/>
          <w:szCs w:val="24"/>
        </w:rPr>
        <w:t xml:space="preserve">Councillor </w:t>
      </w:r>
      <w:r w:rsidR="00E17D2B">
        <w:rPr>
          <w:rFonts w:ascii="Arial" w:hAnsi="Arial" w:cs="Arial"/>
          <w:sz w:val="24"/>
          <w:szCs w:val="24"/>
        </w:rPr>
        <w:t xml:space="preserve">J Best and G Simms. </w:t>
      </w:r>
      <w:bookmarkEnd w:id="1"/>
      <w:bookmarkEnd w:id="2"/>
    </w:p>
    <w:p w14:paraId="1948E34A" w14:textId="32888F8D" w:rsidR="00000296" w:rsidRPr="00CD3208" w:rsidRDefault="00F23CDE" w:rsidP="00750845">
      <w:pPr>
        <w:pStyle w:val="ListParagraph"/>
        <w:numPr>
          <w:ilvl w:val="0"/>
          <w:numId w:val="1"/>
        </w:numPr>
        <w:spacing w:before="240"/>
        <w:jc w:val="both"/>
        <w:rPr>
          <w:rFonts w:ascii="Arial" w:hAnsi="Arial" w:cs="Arial"/>
          <w:b/>
          <w:bCs/>
          <w:u w:val="single"/>
        </w:rPr>
      </w:pPr>
      <w:bookmarkStart w:id="3" w:name="OLE_LINK36"/>
      <w:r>
        <w:rPr>
          <w:rFonts w:ascii="Arial" w:hAnsi="Arial" w:cs="Arial"/>
          <w:b/>
          <w:bCs/>
          <w:u w:val="single"/>
        </w:rPr>
        <w:t>DECLARATIONS OF INTEREST</w:t>
      </w:r>
    </w:p>
    <w:bookmarkEnd w:id="3"/>
    <w:p w14:paraId="38E1B9C5" w14:textId="398F2D45" w:rsidR="002016D7" w:rsidRDefault="00E17D2B" w:rsidP="00750845">
      <w:pPr>
        <w:spacing w:before="240"/>
        <w:ind w:left="360"/>
        <w:contextualSpacing/>
        <w:rPr>
          <w:rFonts w:ascii="Arial" w:hAnsi="Arial" w:cs="Arial"/>
          <w:sz w:val="24"/>
          <w:szCs w:val="24"/>
        </w:rPr>
      </w:pPr>
      <w:r>
        <w:rPr>
          <w:rFonts w:ascii="Arial" w:hAnsi="Arial" w:cs="Arial"/>
          <w:sz w:val="24"/>
          <w:szCs w:val="24"/>
        </w:rPr>
        <w:t>No declarations of interest were made.</w:t>
      </w:r>
    </w:p>
    <w:p w14:paraId="6883AD7C" w14:textId="1EA367BC" w:rsidR="002016D7" w:rsidRDefault="002016D7" w:rsidP="00E17D2B">
      <w:pPr>
        <w:spacing w:after="0"/>
        <w:ind w:left="357"/>
        <w:contextualSpacing/>
        <w:rPr>
          <w:rFonts w:ascii="Arial" w:hAnsi="Arial" w:cs="Arial"/>
          <w:sz w:val="24"/>
          <w:szCs w:val="24"/>
        </w:rPr>
      </w:pPr>
    </w:p>
    <w:p w14:paraId="6BAAEA16" w14:textId="06D9EEE5" w:rsidR="00BA2E6D" w:rsidRPr="00C93307" w:rsidRDefault="002016D7" w:rsidP="00024EF4">
      <w:pPr>
        <w:pStyle w:val="ListParagraph"/>
        <w:numPr>
          <w:ilvl w:val="0"/>
          <w:numId w:val="1"/>
        </w:numPr>
        <w:rPr>
          <w:rFonts w:ascii="Arial" w:hAnsi="Arial" w:cs="Arial"/>
          <w:b/>
          <w:u w:val="single"/>
        </w:rPr>
      </w:pPr>
      <w:r>
        <w:rPr>
          <w:rFonts w:ascii="Arial" w:hAnsi="Arial" w:cs="Arial"/>
          <w:b/>
          <w:u w:val="single"/>
        </w:rPr>
        <w:t>I</w:t>
      </w:r>
      <w:r w:rsidR="00CB01B8">
        <w:rPr>
          <w:rFonts w:ascii="Arial" w:hAnsi="Arial" w:cs="Arial"/>
          <w:b/>
          <w:u w:val="single"/>
        </w:rPr>
        <w:t>NVOICES</w:t>
      </w:r>
    </w:p>
    <w:p w14:paraId="65693E1E" w14:textId="3975BEB6" w:rsidR="00024EF4" w:rsidRDefault="00024EF4" w:rsidP="00E17D2B">
      <w:pPr>
        <w:spacing w:before="240"/>
        <w:ind w:left="360"/>
        <w:contextualSpacing/>
        <w:rPr>
          <w:rFonts w:ascii="Arial" w:eastAsia="Times New Roman" w:hAnsi="Arial" w:cs="Arial"/>
          <w:bCs/>
          <w:sz w:val="24"/>
          <w:szCs w:val="24"/>
        </w:rPr>
      </w:pPr>
      <w:r w:rsidRPr="00E17D2B">
        <w:rPr>
          <w:rFonts w:ascii="Arial" w:eastAsia="Times New Roman" w:hAnsi="Arial" w:cs="Arial"/>
          <w:b/>
          <w:sz w:val="24"/>
          <w:szCs w:val="24"/>
          <w:u w:val="single"/>
        </w:rPr>
        <w:t>RESOLVED</w:t>
      </w:r>
      <w:r w:rsidR="00E17D2B">
        <w:rPr>
          <w:rFonts w:ascii="Arial" w:eastAsia="Times New Roman" w:hAnsi="Arial" w:cs="Arial"/>
          <w:b/>
          <w:sz w:val="24"/>
          <w:szCs w:val="24"/>
          <w:u w:val="single"/>
        </w:rPr>
        <w:t>:</w:t>
      </w:r>
      <w:r>
        <w:rPr>
          <w:rFonts w:ascii="Arial" w:eastAsia="Times New Roman" w:hAnsi="Arial" w:cs="Arial"/>
          <w:bCs/>
          <w:sz w:val="24"/>
          <w:szCs w:val="24"/>
        </w:rPr>
        <w:t xml:space="preserve"> </w:t>
      </w:r>
      <w:r w:rsidR="00E17D2B">
        <w:rPr>
          <w:rFonts w:ascii="Arial" w:eastAsia="Times New Roman" w:hAnsi="Arial" w:cs="Arial"/>
          <w:bCs/>
          <w:sz w:val="24"/>
          <w:szCs w:val="24"/>
        </w:rPr>
        <w:t>to make payment of £2610 to Larch Groundworks.</w:t>
      </w:r>
    </w:p>
    <w:p w14:paraId="75220B94" w14:textId="36232733" w:rsidR="00E17D2B" w:rsidRDefault="00E17D2B" w:rsidP="00E17D2B">
      <w:pPr>
        <w:spacing w:before="240"/>
        <w:ind w:left="360"/>
        <w:contextualSpacing/>
        <w:rPr>
          <w:rFonts w:ascii="Arial" w:hAnsi="Arial" w:cs="Arial"/>
          <w:sz w:val="24"/>
          <w:szCs w:val="24"/>
        </w:rPr>
      </w:pPr>
    </w:p>
    <w:p w14:paraId="7DA3A1DF" w14:textId="60C90F2D" w:rsidR="00E17D2B" w:rsidRDefault="00E17D2B" w:rsidP="00E17D2B">
      <w:pPr>
        <w:spacing w:before="240"/>
        <w:ind w:left="360"/>
        <w:contextualSpacing/>
        <w:rPr>
          <w:rFonts w:ascii="Arial" w:hAnsi="Arial" w:cs="Arial"/>
          <w:sz w:val="24"/>
          <w:szCs w:val="24"/>
        </w:rPr>
      </w:pPr>
      <w:r>
        <w:rPr>
          <w:rFonts w:ascii="Arial" w:hAnsi="Arial" w:cs="Arial"/>
          <w:sz w:val="24"/>
          <w:szCs w:val="24"/>
        </w:rPr>
        <w:t>Standing orders were suspended at 6.48pm and were re-instated at 7.22pm, to allow members of the public to make representation to the Town Council regarding the recent flooding on Western Avenue.</w:t>
      </w:r>
    </w:p>
    <w:p w14:paraId="1C581B13" w14:textId="7B1366B0" w:rsidR="00E17D2B" w:rsidRDefault="00E17D2B" w:rsidP="00E17D2B">
      <w:pPr>
        <w:spacing w:before="240"/>
        <w:ind w:left="360"/>
        <w:contextualSpacing/>
        <w:rPr>
          <w:rFonts w:ascii="Arial" w:hAnsi="Arial" w:cs="Arial"/>
          <w:sz w:val="24"/>
          <w:szCs w:val="24"/>
        </w:rPr>
      </w:pPr>
    </w:p>
    <w:p w14:paraId="32577662" w14:textId="3CE67272" w:rsidR="00E17D2B" w:rsidRPr="00024EF4" w:rsidRDefault="00E17D2B" w:rsidP="00E17D2B">
      <w:pPr>
        <w:spacing w:before="240"/>
        <w:ind w:left="360"/>
        <w:contextualSpacing/>
        <w:rPr>
          <w:rFonts w:ascii="Arial" w:hAnsi="Arial" w:cs="Arial"/>
          <w:sz w:val="24"/>
          <w:szCs w:val="24"/>
        </w:rPr>
      </w:pPr>
      <w:r>
        <w:rPr>
          <w:rFonts w:ascii="Arial" w:hAnsi="Arial" w:cs="Arial"/>
          <w:sz w:val="24"/>
          <w:szCs w:val="24"/>
        </w:rPr>
        <w:t xml:space="preserve">The residents explained their concerns as flooding had occurred </w:t>
      </w:r>
      <w:r w:rsidR="00F467E7">
        <w:rPr>
          <w:rFonts w:ascii="Arial" w:hAnsi="Arial" w:cs="Arial"/>
          <w:sz w:val="24"/>
          <w:szCs w:val="24"/>
        </w:rPr>
        <w:t>twice in a matter of months. The Council noted the concerns of the residents and that various partner agencies had been contacted about the area to the rear of Western Avenue.</w:t>
      </w:r>
    </w:p>
    <w:p w14:paraId="3F47D6C0" w14:textId="2FBD3FD3" w:rsidR="00101B4F" w:rsidRDefault="00FF635A" w:rsidP="00101B4F">
      <w:pPr>
        <w:pStyle w:val="ListParagraph"/>
        <w:numPr>
          <w:ilvl w:val="0"/>
          <w:numId w:val="1"/>
        </w:numPr>
        <w:rPr>
          <w:rFonts w:ascii="Arial" w:hAnsi="Arial" w:cs="Arial"/>
          <w:lang w:eastAsia="en-GB"/>
        </w:rPr>
      </w:pPr>
      <w:r w:rsidRPr="00FF635A">
        <w:rPr>
          <w:rFonts w:ascii="Arial" w:hAnsi="Arial" w:cs="Arial"/>
          <w:lang w:eastAsia="en-GB"/>
        </w:rPr>
        <w:t xml:space="preserve"> </w:t>
      </w:r>
      <w:r w:rsidR="00024EF4">
        <w:rPr>
          <w:rFonts w:ascii="Arial" w:hAnsi="Arial" w:cs="Arial"/>
          <w:b/>
          <w:bCs/>
          <w:u w:val="single"/>
          <w:lang w:eastAsia="en-GB"/>
        </w:rPr>
        <w:t>CONFIDENTIAL BUSINESS</w:t>
      </w:r>
      <w:r w:rsidR="00101B4F">
        <w:rPr>
          <w:rFonts w:ascii="Arial" w:hAnsi="Arial" w:cs="Arial"/>
          <w:b/>
          <w:bCs/>
          <w:u w:val="single"/>
          <w:lang w:eastAsia="en-GB"/>
        </w:rPr>
        <w:t xml:space="preserve"> </w:t>
      </w:r>
      <w:r w:rsidRPr="00FF635A">
        <w:rPr>
          <w:rFonts w:ascii="Arial" w:hAnsi="Arial" w:cs="Arial"/>
          <w:lang w:eastAsia="en-GB"/>
        </w:rPr>
        <w:t xml:space="preserve"> </w:t>
      </w:r>
    </w:p>
    <w:p w14:paraId="62527F56" w14:textId="11EBFDE8" w:rsidR="003122CE" w:rsidRDefault="003122CE" w:rsidP="003122CE">
      <w:pPr>
        <w:pStyle w:val="ListParagraph"/>
        <w:ind w:left="360"/>
        <w:rPr>
          <w:rFonts w:ascii="Arial" w:hAnsi="Arial" w:cs="Arial"/>
          <w:lang w:eastAsia="en-GB"/>
        </w:rPr>
      </w:pPr>
    </w:p>
    <w:p w14:paraId="507CA18D" w14:textId="77777777" w:rsidR="00024EF4" w:rsidRPr="00024EF4" w:rsidRDefault="00024EF4" w:rsidP="00024EF4">
      <w:pPr>
        <w:pStyle w:val="ListParagraph"/>
        <w:ind w:left="360"/>
        <w:rPr>
          <w:rFonts w:ascii="Arial" w:hAnsi="Arial" w:cs="Arial"/>
          <w:bCs/>
          <w:lang w:eastAsia="en-GB"/>
        </w:rPr>
      </w:pPr>
      <w:r w:rsidRPr="00024EF4">
        <w:rPr>
          <w:rFonts w:ascii="Arial" w:hAnsi="Arial" w:cs="Arial"/>
          <w:bCs/>
          <w:lang w:eastAsia="en-GB"/>
        </w:rPr>
        <w:t>PUBLIC BODIES (ADMISSION TO MEETINGS) ACT 1960</w:t>
      </w:r>
    </w:p>
    <w:p w14:paraId="584E6CBF" w14:textId="77777777" w:rsidR="00024EF4" w:rsidRPr="00024EF4" w:rsidRDefault="00024EF4" w:rsidP="00024EF4">
      <w:pPr>
        <w:pStyle w:val="ListParagraph"/>
        <w:ind w:left="360"/>
        <w:rPr>
          <w:rFonts w:ascii="Arial" w:hAnsi="Arial" w:cs="Arial"/>
          <w:bCs/>
          <w:lang w:eastAsia="en-GB"/>
        </w:rPr>
      </w:pPr>
      <w:r w:rsidRPr="00024EF4">
        <w:rPr>
          <w:rFonts w:ascii="Arial" w:hAnsi="Arial" w:cs="Arial"/>
          <w:bCs/>
          <w:lang w:eastAsia="en-GB"/>
        </w:rPr>
        <w:t>PRIOR  TO  THE  COMMENCEMENT  OF  THE  NEXT  BUSINESS,  THE FOLLOWING  RESOLUTION  WAS  PROPOSED,  SECONDED  AND CARRIED:</w:t>
      </w:r>
    </w:p>
    <w:p w14:paraId="53AEC303" w14:textId="77777777" w:rsidR="00024EF4" w:rsidRPr="00024EF4" w:rsidRDefault="00024EF4" w:rsidP="00024EF4">
      <w:pPr>
        <w:pStyle w:val="ListParagraph"/>
        <w:ind w:left="360"/>
        <w:rPr>
          <w:rFonts w:ascii="Arial" w:hAnsi="Arial" w:cs="Arial"/>
          <w:bCs/>
          <w:lang w:eastAsia="en-GB"/>
        </w:rPr>
      </w:pPr>
      <w:r w:rsidRPr="00024EF4">
        <w:rPr>
          <w:rFonts w:ascii="Arial" w:hAnsi="Arial" w:cs="Arial"/>
          <w:bCs/>
          <w:lang w:eastAsia="en-GB"/>
        </w:rPr>
        <w:t>“That in view of the confidential nature of the business about to be transacted, it is advisable in the public interest that the press and public be temporarily excluded, and they are instructed to withdraw”</w:t>
      </w:r>
    </w:p>
    <w:p w14:paraId="727C2BF2" w14:textId="77777777" w:rsidR="00024EF4" w:rsidRPr="00024EF4" w:rsidRDefault="00024EF4" w:rsidP="00024EF4">
      <w:pPr>
        <w:pStyle w:val="ListParagraph"/>
        <w:ind w:left="360"/>
        <w:rPr>
          <w:rFonts w:ascii="Arial" w:hAnsi="Arial" w:cs="Arial"/>
          <w:bCs/>
          <w:lang w:eastAsia="en-GB"/>
        </w:rPr>
      </w:pPr>
    </w:p>
    <w:p w14:paraId="4EFC11CC" w14:textId="7AF7995C" w:rsidR="000C3356" w:rsidRDefault="00E17D2B" w:rsidP="00E17D2B">
      <w:pPr>
        <w:pStyle w:val="ListParagraph"/>
        <w:numPr>
          <w:ilvl w:val="0"/>
          <w:numId w:val="67"/>
        </w:numPr>
        <w:rPr>
          <w:rFonts w:ascii="Arial" w:hAnsi="Arial" w:cs="Arial"/>
          <w:bCs/>
          <w:lang w:eastAsia="en-GB"/>
        </w:rPr>
      </w:pPr>
      <w:r w:rsidRPr="00113944">
        <w:rPr>
          <w:rFonts w:ascii="Arial" w:hAnsi="Arial" w:cs="Arial"/>
          <w:bCs/>
          <w:lang w:eastAsia="en-GB"/>
        </w:rPr>
        <w:t>Land valuation quotations</w:t>
      </w:r>
    </w:p>
    <w:p w14:paraId="07C352A4" w14:textId="77777777" w:rsidR="00113944" w:rsidRPr="00113944" w:rsidRDefault="00113944" w:rsidP="00113944">
      <w:pPr>
        <w:pStyle w:val="ListParagraph"/>
        <w:rPr>
          <w:rFonts w:ascii="Arial" w:hAnsi="Arial" w:cs="Arial"/>
          <w:bCs/>
          <w:lang w:eastAsia="en-GB"/>
        </w:rPr>
      </w:pPr>
    </w:p>
    <w:p w14:paraId="43DE8C37" w14:textId="3743B113" w:rsidR="000C3356" w:rsidRDefault="000C3356" w:rsidP="000C3356">
      <w:pPr>
        <w:pStyle w:val="ListParagraph"/>
        <w:rPr>
          <w:rFonts w:ascii="Arial" w:hAnsi="Arial" w:cs="Arial"/>
          <w:bCs/>
          <w:lang w:eastAsia="en-GB"/>
        </w:rPr>
      </w:pPr>
      <w:r w:rsidRPr="000C3356">
        <w:rPr>
          <w:rFonts w:ascii="Arial" w:hAnsi="Arial" w:cs="Arial"/>
          <w:b/>
          <w:u w:val="single"/>
          <w:lang w:eastAsia="en-GB"/>
        </w:rPr>
        <w:t>RESOLVED</w:t>
      </w:r>
      <w:r>
        <w:rPr>
          <w:rFonts w:ascii="Arial" w:hAnsi="Arial" w:cs="Arial"/>
          <w:b/>
          <w:u w:val="single"/>
          <w:lang w:eastAsia="en-GB"/>
        </w:rPr>
        <w:t>:</w:t>
      </w:r>
      <w:r>
        <w:rPr>
          <w:rFonts w:ascii="Arial" w:hAnsi="Arial" w:cs="Arial"/>
          <w:bCs/>
          <w:lang w:eastAsia="en-GB"/>
        </w:rPr>
        <w:t xml:space="preserve"> to accept quotation A for £795 plus VAT</w:t>
      </w:r>
    </w:p>
    <w:p w14:paraId="3AED0A4F" w14:textId="77777777" w:rsidR="000C3356" w:rsidRDefault="000C3356" w:rsidP="000C3356">
      <w:pPr>
        <w:pStyle w:val="ListParagraph"/>
        <w:rPr>
          <w:rFonts w:ascii="Arial" w:hAnsi="Arial" w:cs="Arial"/>
          <w:bCs/>
          <w:lang w:eastAsia="en-GB"/>
        </w:rPr>
      </w:pPr>
    </w:p>
    <w:p w14:paraId="27019158" w14:textId="0E600E21" w:rsidR="00E17D2B" w:rsidRDefault="00E17D2B" w:rsidP="00E17D2B">
      <w:pPr>
        <w:pStyle w:val="ListParagraph"/>
        <w:numPr>
          <w:ilvl w:val="0"/>
          <w:numId w:val="67"/>
        </w:numPr>
        <w:rPr>
          <w:rFonts w:ascii="Arial" w:hAnsi="Arial" w:cs="Arial"/>
          <w:bCs/>
          <w:lang w:eastAsia="en-GB"/>
        </w:rPr>
      </w:pPr>
      <w:r>
        <w:rPr>
          <w:rFonts w:ascii="Arial" w:hAnsi="Arial" w:cs="Arial"/>
          <w:bCs/>
          <w:lang w:eastAsia="en-GB"/>
        </w:rPr>
        <w:t>Warners Paddock Lease</w:t>
      </w:r>
    </w:p>
    <w:p w14:paraId="38EB2180" w14:textId="77777777" w:rsidR="00703BB7" w:rsidRDefault="00703BB7" w:rsidP="00703BB7">
      <w:pPr>
        <w:pStyle w:val="ListParagraph"/>
        <w:ind w:left="360"/>
        <w:rPr>
          <w:rFonts w:ascii="Arial" w:hAnsi="Arial" w:cs="Arial"/>
          <w:bCs/>
          <w:lang w:eastAsia="en-GB"/>
        </w:rPr>
      </w:pPr>
    </w:p>
    <w:p w14:paraId="7E883B09" w14:textId="25A56614" w:rsidR="00F00F07" w:rsidRPr="00F00F07" w:rsidRDefault="00D93044" w:rsidP="000C3356">
      <w:pPr>
        <w:pStyle w:val="ListParagraph"/>
        <w:ind w:left="360"/>
        <w:rPr>
          <w:rFonts w:ascii="Arial" w:hAnsi="Arial" w:cs="Arial"/>
        </w:rPr>
      </w:pPr>
      <w:r w:rsidRPr="00703BB7">
        <w:rPr>
          <w:rFonts w:ascii="Arial" w:hAnsi="Arial" w:cs="Arial"/>
        </w:rPr>
        <w:t>M</w:t>
      </w:r>
      <w:r w:rsidR="00BF0918" w:rsidRPr="00703BB7">
        <w:rPr>
          <w:rFonts w:ascii="Arial" w:hAnsi="Arial" w:cs="Arial"/>
        </w:rPr>
        <w:t>eeting Closed at:</w:t>
      </w:r>
      <w:r w:rsidR="00C37640" w:rsidRPr="00703BB7">
        <w:rPr>
          <w:rFonts w:ascii="Arial" w:hAnsi="Arial" w:cs="Arial"/>
        </w:rPr>
        <w:t xml:space="preserve"> </w:t>
      </w:r>
      <w:r w:rsidR="000C3356">
        <w:rPr>
          <w:rFonts w:ascii="Arial" w:hAnsi="Arial" w:cs="Arial"/>
        </w:rPr>
        <w:t>7</w:t>
      </w:r>
      <w:r w:rsidR="00703BB7" w:rsidRPr="00703BB7">
        <w:rPr>
          <w:rFonts w:ascii="Arial" w:hAnsi="Arial" w:cs="Arial"/>
        </w:rPr>
        <w:t>.</w:t>
      </w:r>
      <w:r w:rsidR="000C3356">
        <w:rPr>
          <w:rFonts w:ascii="Arial" w:hAnsi="Arial" w:cs="Arial"/>
        </w:rPr>
        <w:t>28</w:t>
      </w:r>
      <w:r w:rsidR="00BE4953" w:rsidRPr="00703BB7">
        <w:rPr>
          <w:rFonts w:ascii="Arial" w:hAnsi="Arial" w:cs="Arial"/>
        </w:rPr>
        <w:t>pm</w:t>
      </w:r>
      <w:r>
        <w:rPr>
          <w:rFonts w:ascii="Arial" w:hAnsi="Arial" w:cs="Arial"/>
        </w:rPr>
        <w:t xml:space="preserve">                                                  </w:t>
      </w:r>
      <w:r>
        <w:rPr>
          <w:rFonts w:ascii="Arial" w:hAnsi="Arial" w:cs="Arial"/>
        </w:rPr>
        <w:tab/>
      </w:r>
      <w:r w:rsidR="00F00F07" w:rsidRPr="00F00F07">
        <w:rPr>
          <w:rFonts w:ascii="Arial" w:hAnsi="Arial" w:cs="Arial"/>
        </w:rPr>
        <w:t>…………………</w:t>
      </w:r>
      <w:r w:rsidR="00CA0EBB">
        <w:rPr>
          <w:rFonts w:ascii="Arial" w:hAnsi="Arial" w:cs="Arial"/>
        </w:rPr>
        <w:t>CHAIRMAN</w:t>
      </w:r>
    </w:p>
    <w:p w14:paraId="6DCEC4CF" w14:textId="77777777" w:rsidR="000C3356" w:rsidRDefault="00F00F07" w:rsidP="00DB5F7C">
      <w:pPr>
        <w:tabs>
          <w:tab w:val="left" w:pos="2340"/>
          <w:tab w:val="left" w:pos="3240"/>
          <w:tab w:val="left" w:pos="3420"/>
          <w:tab w:val="left" w:pos="3780"/>
          <w:tab w:val="left" w:pos="4320"/>
        </w:tabs>
        <w:spacing w:after="0" w:line="240" w:lineRule="auto"/>
        <w:jc w:val="right"/>
        <w:rPr>
          <w:rFonts w:ascii="Arial" w:eastAsia="Times New Roman" w:hAnsi="Arial" w:cs="Arial"/>
          <w:sz w:val="24"/>
          <w:szCs w:val="24"/>
        </w:rPr>
      </w:pPr>
      <w:r w:rsidRPr="00F00F07">
        <w:rPr>
          <w:rFonts w:ascii="Arial" w:eastAsia="Times New Roman" w:hAnsi="Arial" w:cs="Arial"/>
          <w:sz w:val="24"/>
          <w:szCs w:val="24"/>
        </w:rPr>
        <w:tab/>
      </w:r>
      <w:r w:rsidRPr="00F00F07">
        <w:rPr>
          <w:rFonts w:ascii="Arial" w:eastAsia="Times New Roman" w:hAnsi="Arial" w:cs="Arial"/>
          <w:sz w:val="24"/>
          <w:szCs w:val="24"/>
        </w:rPr>
        <w:tab/>
      </w:r>
      <w:r w:rsidRPr="00F00F07">
        <w:rPr>
          <w:rFonts w:ascii="Arial" w:eastAsia="Times New Roman" w:hAnsi="Arial" w:cs="Arial"/>
          <w:sz w:val="24"/>
          <w:szCs w:val="24"/>
        </w:rPr>
        <w:tab/>
      </w:r>
      <w:r w:rsidRPr="00F00F07">
        <w:rPr>
          <w:rFonts w:ascii="Arial" w:eastAsia="Times New Roman" w:hAnsi="Arial" w:cs="Arial"/>
          <w:sz w:val="24"/>
          <w:szCs w:val="24"/>
        </w:rPr>
        <w:tab/>
      </w:r>
      <w:r w:rsidRPr="00F00F07">
        <w:rPr>
          <w:rFonts w:ascii="Arial" w:eastAsia="Times New Roman" w:hAnsi="Arial" w:cs="Arial"/>
          <w:sz w:val="24"/>
          <w:szCs w:val="24"/>
        </w:rPr>
        <w:tab/>
      </w:r>
      <w:r w:rsidRPr="00F00F07">
        <w:rPr>
          <w:rFonts w:ascii="Arial" w:eastAsia="Times New Roman" w:hAnsi="Arial" w:cs="Arial"/>
          <w:sz w:val="24"/>
          <w:szCs w:val="24"/>
        </w:rPr>
        <w:tab/>
      </w:r>
      <w:r w:rsidRPr="00F00F07">
        <w:rPr>
          <w:rFonts w:ascii="Arial" w:eastAsia="Times New Roman" w:hAnsi="Arial" w:cs="Arial"/>
          <w:sz w:val="24"/>
          <w:szCs w:val="24"/>
        </w:rPr>
        <w:tab/>
      </w:r>
    </w:p>
    <w:p w14:paraId="75553CE3" w14:textId="4A97F6A7" w:rsidR="00C411EF" w:rsidRPr="00CC0813" w:rsidRDefault="000C3356" w:rsidP="000C3356">
      <w:pPr>
        <w:tabs>
          <w:tab w:val="left" w:pos="2340"/>
          <w:tab w:val="left" w:pos="3240"/>
          <w:tab w:val="left" w:pos="3420"/>
          <w:tab w:val="left" w:pos="3780"/>
          <w:tab w:val="left" w:pos="4320"/>
        </w:tabs>
        <w:spacing w:after="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F00F07" w:rsidRPr="00F00F07">
        <w:rPr>
          <w:rFonts w:ascii="Arial" w:eastAsia="Times New Roman" w:hAnsi="Arial" w:cs="Arial"/>
          <w:sz w:val="24"/>
          <w:szCs w:val="24"/>
        </w:rPr>
        <w:t>Date: ……………………</w:t>
      </w:r>
    </w:p>
    <w:sectPr w:rsidR="00C411EF" w:rsidRPr="00CC0813" w:rsidSect="0050446F">
      <w:headerReference w:type="default" r:id="rId8"/>
      <w:footerReference w:type="default" r:id="rId9"/>
      <w:pgSz w:w="12240" w:h="15840"/>
      <w:pgMar w:top="568" w:right="900" w:bottom="851" w:left="1134" w:header="709" w:footer="709" w:gutter="0"/>
      <w:pgNumType w:start="948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85505" w14:textId="77777777" w:rsidR="00206E48" w:rsidRDefault="00206E48">
      <w:pPr>
        <w:spacing w:after="0" w:line="240" w:lineRule="auto"/>
      </w:pPr>
      <w:r>
        <w:separator/>
      </w:r>
    </w:p>
  </w:endnote>
  <w:endnote w:type="continuationSeparator" w:id="0">
    <w:p w14:paraId="1F8FE702" w14:textId="77777777" w:rsidR="00206E48" w:rsidRDefault="00206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927303"/>
      <w:docPartObj>
        <w:docPartGallery w:val="Page Numbers (Bottom of Page)"/>
        <w:docPartUnique/>
      </w:docPartObj>
    </w:sdtPr>
    <w:sdtEndPr/>
    <w:sdtContent>
      <w:p w14:paraId="3A676CFF" w14:textId="22E7244B" w:rsidR="00206E48" w:rsidRDefault="00D818EA">
        <w:pPr>
          <w:pStyle w:val="Footer"/>
        </w:pPr>
        <w:r>
          <w:rPr>
            <w:noProof/>
            <w:lang w:eastAsia="en-GB"/>
          </w:rPr>
          <mc:AlternateContent>
            <mc:Choice Requires="wpg">
              <w:drawing>
                <wp:anchor distT="0" distB="0" distL="114300" distR="114300" simplePos="0" relativeHeight="251657216" behindDoc="0" locked="0" layoutInCell="1" allowOverlap="1" wp14:anchorId="4142BB02" wp14:editId="01AEC856">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1318" w14:textId="150B8F7D" w:rsidR="00D818EA" w:rsidRDefault="00A62D2E">
                                <w:pPr>
                                  <w:jc w:val="center"/>
                                </w:pPr>
                                <w:r>
                                  <w:t>948</w:t>
                                </w:r>
                                <w:r w:rsidR="0050446F">
                                  <w:t>2</w:t>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142BB02" id="Group 1" o:spid="_x0000_s1026" style="position:absolute;margin-left:0;margin-top:0;width:610.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Uw9FJewMAAJc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80D1318" w14:textId="150B8F7D" w:rsidR="00D818EA" w:rsidRDefault="00A62D2E">
                          <w:pPr>
                            <w:jc w:val="center"/>
                          </w:pPr>
                          <w:r>
                            <w:t>948</w:t>
                          </w:r>
                          <w:r w:rsidR="0050446F">
                            <w:t>2</w:t>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ED6EC" w14:textId="77777777" w:rsidR="00206E48" w:rsidRDefault="00206E48">
      <w:pPr>
        <w:spacing w:after="0" w:line="240" w:lineRule="auto"/>
      </w:pPr>
      <w:r>
        <w:separator/>
      </w:r>
    </w:p>
  </w:footnote>
  <w:footnote w:type="continuationSeparator" w:id="0">
    <w:p w14:paraId="5FCECDB7" w14:textId="77777777" w:rsidR="00206E48" w:rsidRDefault="00206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1EDD" w14:textId="0BD5C3B6" w:rsidR="00206E48" w:rsidRPr="009D6374" w:rsidRDefault="00D54BC1" w:rsidP="006A15F7">
    <w:pPr>
      <w:spacing w:after="0" w:line="240" w:lineRule="auto"/>
      <w:jc w:val="center"/>
      <w:rPr>
        <w:rFonts w:ascii="Arial" w:eastAsia="Times New Roman" w:hAnsi="Arial" w:cs="Arial"/>
        <w:bCs/>
        <w:sz w:val="24"/>
        <w:szCs w:val="24"/>
      </w:rPr>
    </w:pPr>
    <w:sdt>
      <w:sdtPr>
        <w:rPr>
          <w:rFonts w:ascii="Arial" w:eastAsia="Times New Roman" w:hAnsi="Arial" w:cs="Arial"/>
          <w:sz w:val="24"/>
          <w:szCs w:val="24"/>
        </w:rPr>
        <w:id w:val="-1265304954"/>
        <w:docPartObj>
          <w:docPartGallery w:val="Watermarks"/>
          <w:docPartUnique/>
        </w:docPartObj>
      </w:sdtPr>
      <w:sdtEndPr/>
      <w:sdtContent>
        <w:r>
          <w:rPr>
            <w:rFonts w:ascii="Arial" w:eastAsia="Times New Roman" w:hAnsi="Arial" w:cs="Arial"/>
            <w:noProof/>
            <w:sz w:val="24"/>
            <w:szCs w:val="24"/>
          </w:rPr>
          <w:pict w14:anchorId="5C8D2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492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06E48" w:rsidRPr="00905BB8">
      <w:rPr>
        <w:rFonts w:ascii="Arial" w:eastAsia="Times New Roman" w:hAnsi="Arial" w:cs="Arial"/>
        <w:sz w:val="24"/>
        <w:szCs w:val="24"/>
      </w:rPr>
      <w:t xml:space="preserve">Minutes of </w:t>
    </w:r>
    <w:r w:rsidR="00206E48">
      <w:rPr>
        <w:rFonts w:ascii="Arial" w:eastAsia="Times New Roman" w:hAnsi="Arial" w:cs="Arial"/>
        <w:bCs/>
        <w:sz w:val="24"/>
        <w:szCs w:val="24"/>
      </w:rPr>
      <w:t>the Extra</w:t>
    </w:r>
    <w:r w:rsidR="00E17D2B">
      <w:rPr>
        <w:rFonts w:ascii="Arial" w:eastAsia="Times New Roman" w:hAnsi="Arial" w:cs="Arial"/>
        <w:bCs/>
        <w:sz w:val="24"/>
        <w:szCs w:val="24"/>
      </w:rPr>
      <w:t>-</w:t>
    </w:r>
    <w:r w:rsidR="00206E48">
      <w:rPr>
        <w:rFonts w:ascii="Arial" w:eastAsia="Times New Roman" w:hAnsi="Arial" w:cs="Arial"/>
        <w:bCs/>
        <w:sz w:val="24"/>
        <w:szCs w:val="24"/>
      </w:rPr>
      <w:t xml:space="preserve">ordinary Meeting of </w:t>
    </w:r>
    <w:r w:rsidR="00206E48" w:rsidRPr="00905BB8">
      <w:rPr>
        <w:rFonts w:ascii="Arial" w:eastAsia="Times New Roman" w:hAnsi="Arial" w:cs="Arial"/>
        <w:bCs/>
        <w:sz w:val="24"/>
        <w:szCs w:val="24"/>
      </w:rPr>
      <w:t>Bingham Town Council</w:t>
    </w:r>
    <w:r w:rsidR="00206E48" w:rsidRPr="00905BB8">
      <w:rPr>
        <w:rFonts w:ascii="Arial" w:eastAsia="Times New Roman" w:hAnsi="Arial" w:cs="Arial"/>
        <w:sz w:val="24"/>
        <w:szCs w:val="24"/>
      </w:rPr>
      <w:t xml:space="preserve"> held in the </w:t>
    </w:r>
    <w:r w:rsidR="002016D7">
      <w:rPr>
        <w:rFonts w:ascii="Arial" w:eastAsia="Times New Roman" w:hAnsi="Arial" w:cs="Arial"/>
        <w:sz w:val="24"/>
        <w:szCs w:val="24"/>
      </w:rPr>
      <w:t>Council Chamber</w:t>
    </w:r>
    <w:r w:rsidR="00633E82">
      <w:rPr>
        <w:rFonts w:ascii="Arial" w:eastAsia="Times New Roman" w:hAnsi="Arial" w:cs="Arial"/>
        <w:sz w:val="24"/>
        <w:szCs w:val="24"/>
      </w:rPr>
      <w:t xml:space="preserve"> </w:t>
    </w:r>
    <w:r w:rsidR="00206E48" w:rsidRPr="00905BB8">
      <w:rPr>
        <w:rFonts w:ascii="Arial" w:eastAsia="Times New Roman" w:hAnsi="Arial" w:cs="Arial"/>
        <w:sz w:val="24"/>
        <w:szCs w:val="24"/>
      </w:rPr>
      <w:t xml:space="preserve">at The </w:t>
    </w:r>
    <w:r w:rsidR="002016D7">
      <w:rPr>
        <w:rFonts w:ascii="Arial" w:eastAsia="Times New Roman" w:hAnsi="Arial" w:cs="Arial"/>
        <w:sz w:val="24"/>
        <w:szCs w:val="24"/>
      </w:rPr>
      <w:t>Old Court House, Church</w:t>
    </w:r>
    <w:r w:rsidR="00633E82">
      <w:rPr>
        <w:rFonts w:ascii="Arial" w:eastAsia="Times New Roman" w:hAnsi="Arial" w:cs="Arial"/>
        <w:sz w:val="24"/>
        <w:szCs w:val="24"/>
      </w:rPr>
      <w:t xml:space="preserve"> </w:t>
    </w:r>
    <w:r w:rsidR="00206E48" w:rsidRPr="00905BB8">
      <w:rPr>
        <w:rFonts w:ascii="Arial" w:eastAsia="Times New Roman" w:hAnsi="Arial" w:cs="Arial"/>
        <w:sz w:val="24"/>
        <w:szCs w:val="24"/>
      </w:rPr>
      <w:t xml:space="preserve">Street, Bingham, on </w:t>
    </w:r>
    <w:r w:rsidR="00206E48" w:rsidRPr="00905BB8">
      <w:rPr>
        <w:rFonts w:ascii="Arial" w:eastAsia="Times New Roman" w:hAnsi="Arial" w:cs="Arial"/>
        <w:bCs/>
        <w:sz w:val="24"/>
        <w:szCs w:val="24"/>
      </w:rPr>
      <w:t xml:space="preserve">Tuesday </w:t>
    </w:r>
    <w:r w:rsidR="00E17D2B">
      <w:rPr>
        <w:rFonts w:ascii="Arial" w:eastAsia="Times New Roman" w:hAnsi="Arial" w:cs="Arial"/>
        <w:bCs/>
        <w:sz w:val="24"/>
        <w:szCs w:val="24"/>
      </w:rPr>
      <w:t xml:space="preserve">18 February 2020 </w:t>
    </w:r>
    <w:r w:rsidR="00206E48" w:rsidRPr="00905BB8">
      <w:rPr>
        <w:rFonts w:ascii="Arial" w:eastAsia="Times New Roman" w:hAnsi="Arial" w:cs="Arial"/>
        <w:sz w:val="24"/>
        <w:szCs w:val="24"/>
      </w:rPr>
      <w:t xml:space="preserve">at </w:t>
    </w:r>
    <w:r w:rsidR="002016D7">
      <w:rPr>
        <w:rFonts w:ascii="Arial" w:eastAsia="Times New Roman" w:hAnsi="Arial" w:cs="Arial"/>
        <w:bCs/>
        <w:sz w:val="24"/>
        <w:szCs w:val="24"/>
      </w:rPr>
      <w:t>6</w:t>
    </w:r>
    <w:r w:rsidR="00206E48">
      <w:rPr>
        <w:rFonts w:ascii="Arial" w:eastAsia="Times New Roman" w:hAnsi="Arial" w:cs="Arial"/>
        <w:bCs/>
        <w:sz w:val="24"/>
        <w:szCs w:val="24"/>
      </w:rPr>
      <w:t>.</w:t>
    </w:r>
    <w:r w:rsidR="00E17D2B">
      <w:rPr>
        <w:rFonts w:ascii="Arial" w:eastAsia="Times New Roman" w:hAnsi="Arial" w:cs="Arial"/>
        <w:bCs/>
        <w:sz w:val="24"/>
        <w:szCs w:val="24"/>
      </w:rPr>
      <w:t>45</w:t>
    </w:r>
    <w:r w:rsidR="00206E48">
      <w:rPr>
        <w:rFonts w:ascii="Arial" w:eastAsia="Times New Roman" w:hAnsi="Arial" w:cs="Arial"/>
        <w:bCs/>
        <w:sz w:val="24"/>
        <w:szCs w:val="24"/>
      </w:rPr>
      <w:t>pm</w:t>
    </w:r>
  </w:p>
  <w:p w14:paraId="26E293CB" w14:textId="77777777" w:rsidR="00206E48" w:rsidRDefault="00206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BA8"/>
    <w:multiLevelType w:val="hybridMultilevel"/>
    <w:tmpl w:val="D9F67632"/>
    <w:lvl w:ilvl="0" w:tplc="E95C177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607E3"/>
    <w:multiLevelType w:val="hybridMultilevel"/>
    <w:tmpl w:val="72E2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E4A72"/>
    <w:multiLevelType w:val="hybridMultilevel"/>
    <w:tmpl w:val="9E8E1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7123DA5"/>
    <w:multiLevelType w:val="hybridMultilevel"/>
    <w:tmpl w:val="8E6AE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DE2E16"/>
    <w:multiLevelType w:val="hybridMultilevel"/>
    <w:tmpl w:val="CF102938"/>
    <w:lvl w:ilvl="0" w:tplc="8F5A0896">
      <w:start w:val="1"/>
      <w:numFmt w:val="decimalZero"/>
      <w:lvlText w:val="%1"/>
      <w:lvlJc w:val="left"/>
      <w:pPr>
        <w:ind w:left="1800" w:hanging="108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ADF0E34"/>
    <w:multiLevelType w:val="hybridMultilevel"/>
    <w:tmpl w:val="664A8446"/>
    <w:lvl w:ilvl="0" w:tplc="E4F63B86">
      <w:start w:val="1"/>
      <w:numFmt w:val="lowerLetter"/>
      <w:lvlText w:val="(%1)"/>
      <w:lvlJc w:val="left"/>
      <w:pPr>
        <w:ind w:left="1200" w:hanging="360"/>
      </w:pPr>
      <w:rPr>
        <w:rFonts w:hint="default"/>
        <w:b w:val="0"/>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2" w15:restartNumberingAfterBreak="0">
    <w:nsid w:val="1F21652B"/>
    <w:multiLevelType w:val="hybridMultilevel"/>
    <w:tmpl w:val="F006B138"/>
    <w:lvl w:ilvl="0" w:tplc="A956BD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671333"/>
    <w:multiLevelType w:val="hybridMultilevel"/>
    <w:tmpl w:val="8182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41CB0"/>
    <w:multiLevelType w:val="hybridMultilevel"/>
    <w:tmpl w:val="A302E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99F7038"/>
    <w:multiLevelType w:val="hybridMultilevel"/>
    <w:tmpl w:val="393616F0"/>
    <w:lvl w:ilvl="0" w:tplc="EA8CAE1E">
      <w:start w:val="4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B66983"/>
    <w:multiLevelType w:val="hybridMultilevel"/>
    <w:tmpl w:val="98C8A18E"/>
    <w:lvl w:ilvl="0" w:tplc="62664E0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A250E45"/>
    <w:multiLevelType w:val="hybridMultilevel"/>
    <w:tmpl w:val="4C0CDB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20" w15:restartNumberingAfterBreak="0">
    <w:nsid w:val="2CE921DF"/>
    <w:multiLevelType w:val="hybridMultilevel"/>
    <w:tmpl w:val="E40081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9C5B44"/>
    <w:multiLevelType w:val="hybridMultilevel"/>
    <w:tmpl w:val="0FD4BDC6"/>
    <w:lvl w:ilvl="0" w:tplc="E142442C">
      <w:start w:val="1"/>
      <w:numFmt w:val="lowerLetter"/>
      <w:lvlText w:val="(%1)"/>
      <w:lvlJc w:val="left"/>
      <w:pPr>
        <w:ind w:left="1200" w:hanging="360"/>
      </w:pPr>
      <w:rPr>
        <w:rFonts w:hint="default"/>
      </w:rPr>
    </w:lvl>
    <w:lvl w:ilvl="1" w:tplc="08090019">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2"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DD3FC0"/>
    <w:multiLevelType w:val="hybridMultilevel"/>
    <w:tmpl w:val="6E261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8"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9"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1"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3FFA0CBE"/>
    <w:multiLevelType w:val="hybridMultilevel"/>
    <w:tmpl w:val="FD2C2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0ED17DD"/>
    <w:multiLevelType w:val="multilevel"/>
    <w:tmpl w:val="4C10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36"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7"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62E1977"/>
    <w:multiLevelType w:val="hybridMultilevel"/>
    <w:tmpl w:val="78362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B7A5A38"/>
    <w:multiLevelType w:val="hybridMultilevel"/>
    <w:tmpl w:val="BB5C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4C7725DB"/>
    <w:multiLevelType w:val="hybridMultilevel"/>
    <w:tmpl w:val="AF0835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5D8D33CE"/>
    <w:multiLevelType w:val="hybridMultilevel"/>
    <w:tmpl w:val="2DFEDDA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50"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1"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4" w15:restartNumberingAfterBreak="0">
    <w:nsid w:val="68AD10A4"/>
    <w:multiLevelType w:val="hybridMultilevel"/>
    <w:tmpl w:val="B4ACD640"/>
    <w:lvl w:ilvl="0" w:tplc="D58A86B4">
      <w:start w:val="1"/>
      <w:numFmt w:val="lowerLetter"/>
      <w:lvlText w:val="(%1)"/>
      <w:lvlJc w:val="left"/>
      <w:pPr>
        <w:ind w:left="1200" w:hanging="360"/>
      </w:pPr>
      <w:rPr>
        <w:rFonts w:hint="default"/>
        <w:b/>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55" w15:restartNumberingAfterBreak="0">
    <w:nsid w:val="692D2539"/>
    <w:multiLevelType w:val="hybridMultilevel"/>
    <w:tmpl w:val="0040DC90"/>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56" w15:restartNumberingAfterBreak="0">
    <w:nsid w:val="69F41533"/>
    <w:multiLevelType w:val="hybridMultilevel"/>
    <w:tmpl w:val="F1E0A208"/>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57"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58"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59"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webHidden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6FA01FF1"/>
    <w:multiLevelType w:val="hybridMultilevel"/>
    <w:tmpl w:val="E24AD652"/>
    <w:lvl w:ilvl="0" w:tplc="8158A7A6">
      <w:start w:val="9"/>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2"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994631"/>
    <w:multiLevelType w:val="hybridMultilevel"/>
    <w:tmpl w:val="47607BE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7"/>
  </w:num>
  <w:num w:numId="2">
    <w:abstractNumId w:val="60"/>
  </w:num>
  <w:num w:numId="3">
    <w:abstractNumId w:val="8"/>
  </w:num>
  <w:num w:numId="4">
    <w:abstractNumId w:val="11"/>
  </w:num>
  <w:num w:numId="5">
    <w:abstractNumId w:val="49"/>
  </w:num>
  <w:num w:numId="6">
    <w:abstractNumId w:val="21"/>
  </w:num>
  <w:num w:numId="7">
    <w:abstractNumId w:val="54"/>
  </w:num>
  <w:num w:numId="8">
    <w:abstractNumId w:val="20"/>
  </w:num>
  <w:num w:numId="9">
    <w:abstractNumId w:val="23"/>
  </w:num>
  <w:num w:numId="10">
    <w:abstractNumId w:val="38"/>
  </w:num>
  <w:num w:numId="11">
    <w:abstractNumId w:val="13"/>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4"/>
  </w:num>
  <w:num w:numId="15">
    <w:abstractNumId w:val="45"/>
  </w:num>
  <w:num w:numId="16">
    <w:abstractNumId w:val="27"/>
  </w:num>
  <w:num w:numId="17">
    <w:abstractNumId w:val="57"/>
  </w:num>
  <w:num w:numId="18">
    <w:abstractNumId w:val="15"/>
  </w:num>
  <w:num w:numId="19">
    <w:abstractNumId w:val="24"/>
  </w:num>
  <w:num w:numId="20">
    <w:abstractNumId w:val="64"/>
  </w:num>
  <w:num w:numId="21">
    <w:abstractNumId w:val="62"/>
  </w:num>
  <w:num w:numId="22">
    <w:abstractNumId w:val="32"/>
  </w:num>
  <w:num w:numId="23">
    <w:abstractNumId w:val="42"/>
  </w:num>
  <w:num w:numId="24">
    <w:abstractNumId w:val="26"/>
  </w:num>
  <w:num w:numId="25">
    <w:abstractNumId w:val="30"/>
  </w:num>
  <w:num w:numId="26">
    <w:abstractNumId w:val="35"/>
  </w:num>
  <w:num w:numId="27">
    <w:abstractNumId w:val="36"/>
  </w:num>
  <w:num w:numId="28">
    <w:abstractNumId w:val="31"/>
  </w:num>
  <w:num w:numId="29">
    <w:abstractNumId w:val="22"/>
  </w:num>
  <w:num w:numId="30">
    <w:abstractNumId w:val="28"/>
  </w:num>
  <w:num w:numId="31">
    <w:abstractNumId w:val="52"/>
  </w:num>
  <w:num w:numId="32">
    <w:abstractNumId w:val="43"/>
  </w:num>
  <w:num w:numId="33">
    <w:abstractNumId w:val="50"/>
  </w:num>
  <w:num w:numId="34">
    <w:abstractNumId w:val="29"/>
  </w:num>
  <w:num w:numId="35">
    <w:abstractNumId w:val="2"/>
  </w:num>
  <w:num w:numId="36">
    <w:abstractNumId w:val="47"/>
  </w:num>
  <w:num w:numId="37">
    <w:abstractNumId w:val="40"/>
  </w:num>
  <w:num w:numId="38">
    <w:abstractNumId w:val="25"/>
  </w:num>
  <w:num w:numId="39">
    <w:abstractNumId w:val="48"/>
  </w:num>
  <w:num w:numId="40">
    <w:abstractNumId w:val="58"/>
  </w:num>
  <w:num w:numId="41">
    <w:abstractNumId w:val="65"/>
  </w:num>
  <w:num w:numId="42">
    <w:abstractNumId w:val="6"/>
  </w:num>
  <w:num w:numId="43">
    <w:abstractNumId w:val="66"/>
  </w:num>
  <w:num w:numId="44">
    <w:abstractNumId w:val="51"/>
  </w:num>
  <w:num w:numId="45">
    <w:abstractNumId w:val="53"/>
  </w:num>
  <w:num w:numId="46">
    <w:abstractNumId w:val="61"/>
  </w:num>
  <w:num w:numId="47">
    <w:abstractNumId w:val="46"/>
  </w:num>
  <w:num w:numId="48">
    <w:abstractNumId w:val="10"/>
  </w:num>
  <w:num w:numId="49">
    <w:abstractNumId w:val="4"/>
  </w:num>
  <w:num w:numId="50">
    <w:abstractNumId w:val="37"/>
  </w:num>
  <w:num w:numId="51">
    <w:abstractNumId w:val="9"/>
  </w:num>
  <w:num w:numId="52">
    <w:abstractNumId w:val="19"/>
  </w:num>
  <w:num w:numId="53">
    <w:abstractNumId w:val="5"/>
  </w:num>
  <w:num w:numId="54">
    <w:abstractNumId w:val="34"/>
  </w:num>
  <w:num w:numId="55">
    <w:abstractNumId w:val="16"/>
  </w:num>
  <w:num w:numId="56">
    <w:abstractNumId w:val="55"/>
  </w:num>
  <w:num w:numId="57">
    <w:abstractNumId w:val="3"/>
  </w:num>
  <w:num w:numId="58">
    <w:abstractNumId w:val="39"/>
  </w:num>
  <w:num w:numId="59">
    <w:abstractNumId w:val="63"/>
  </w:num>
  <w:num w:numId="60">
    <w:abstractNumId w:val="33"/>
  </w:num>
  <w:num w:numId="61">
    <w:abstractNumId w:val="0"/>
  </w:num>
  <w:num w:numId="62">
    <w:abstractNumId w:val="12"/>
  </w:num>
  <w:num w:numId="63">
    <w:abstractNumId w:val="18"/>
  </w:num>
  <w:num w:numId="64">
    <w:abstractNumId w:val="14"/>
  </w:num>
  <w:num w:numId="65">
    <w:abstractNumId w:val="7"/>
  </w:num>
  <w:num w:numId="66">
    <w:abstractNumId w:val="56"/>
  </w:num>
  <w:num w:numId="67">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124930"/>
    <o:shapelayout v:ext="edit">
      <o:idmap v:ext="edit" data="1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80"/>
    <w:rsid w:val="00000296"/>
    <w:rsid w:val="00002625"/>
    <w:rsid w:val="000026B0"/>
    <w:rsid w:val="000107C0"/>
    <w:rsid w:val="00015106"/>
    <w:rsid w:val="00024EF4"/>
    <w:rsid w:val="00025EAB"/>
    <w:rsid w:val="00031121"/>
    <w:rsid w:val="0003612E"/>
    <w:rsid w:val="00051D0A"/>
    <w:rsid w:val="00057112"/>
    <w:rsid w:val="00063FED"/>
    <w:rsid w:val="00064D14"/>
    <w:rsid w:val="00065A6A"/>
    <w:rsid w:val="00066314"/>
    <w:rsid w:val="000665CF"/>
    <w:rsid w:val="000914A8"/>
    <w:rsid w:val="00097463"/>
    <w:rsid w:val="00097ED3"/>
    <w:rsid w:val="000A27EE"/>
    <w:rsid w:val="000A3509"/>
    <w:rsid w:val="000A3A58"/>
    <w:rsid w:val="000B064A"/>
    <w:rsid w:val="000B3BE2"/>
    <w:rsid w:val="000C0B5B"/>
    <w:rsid w:val="000C18AE"/>
    <w:rsid w:val="000C3356"/>
    <w:rsid w:val="000C6085"/>
    <w:rsid w:val="000C67A2"/>
    <w:rsid w:val="000C7DA5"/>
    <w:rsid w:val="000D0DFC"/>
    <w:rsid w:val="000E2C73"/>
    <w:rsid w:val="000E47CF"/>
    <w:rsid w:val="000F2B18"/>
    <w:rsid w:val="000F7241"/>
    <w:rsid w:val="00101387"/>
    <w:rsid w:val="00101B4F"/>
    <w:rsid w:val="0010234E"/>
    <w:rsid w:val="00104360"/>
    <w:rsid w:val="00104648"/>
    <w:rsid w:val="00110E6F"/>
    <w:rsid w:val="00113944"/>
    <w:rsid w:val="00115486"/>
    <w:rsid w:val="00142614"/>
    <w:rsid w:val="0014492B"/>
    <w:rsid w:val="00147445"/>
    <w:rsid w:val="00155145"/>
    <w:rsid w:val="00155301"/>
    <w:rsid w:val="001579D0"/>
    <w:rsid w:val="0016085F"/>
    <w:rsid w:val="001635DD"/>
    <w:rsid w:val="00170510"/>
    <w:rsid w:val="001741F3"/>
    <w:rsid w:val="001744AC"/>
    <w:rsid w:val="00175D40"/>
    <w:rsid w:val="00183000"/>
    <w:rsid w:val="00183A52"/>
    <w:rsid w:val="001855D5"/>
    <w:rsid w:val="001856CE"/>
    <w:rsid w:val="001878B1"/>
    <w:rsid w:val="00187DB5"/>
    <w:rsid w:val="00190046"/>
    <w:rsid w:val="00192D3F"/>
    <w:rsid w:val="001977A7"/>
    <w:rsid w:val="00197873"/>
    <w:rsid w:val="001A612F"/>
    <w:rsid w:val="001A6FE4"/>
    <w:rsid w:val="001B040A"/>
    <w:rsid w:val="001B05FB"/>
    <w:rsid w:val="001B6752"/>
    <w:rsid w:val="001C0E20"/>
    <w:rsid w:val="001C7522"/>
    <w:rsid w:val="001D00E3"/>
    <w:rsid w:val="001D0E48"/>
    <w:rsid w:val="001D226A"/>
    <w:rsid w:val="001D3D16"/>
    <w:rsid w:val="001D430F"/>
    <w:rsid w:val="001D709F"/>
    <w:rsid w:val="001E39C2"/>
    <w:rsid w:val="001E3D68"/>
    <w:rsid w:val="001E6DCD"/>
    <w:rsid w:val="001F5DD4"/>
    <w:rsid w:val="001F687E"/>
    <w:rsid w:val="0020052B"/>
    <w:rsid w:val="002016D7"/>
    <w:rsid w:val="00204B7B"/>
    <w:rsid w:val="00206272"/>
    <w:rsid w:val="00206E48"/>
    <w:rsid w:val="002137DC"/>
    <w:rsid w:val="0021433F"/>
    <w:rsid w:val="00215C48"/>
    <w:rsid w:val="0022188B"/>
    <w:rsid w:val="00222683"/>
    <w:rsid w:val="00225C0A"/>
    <w:rsid w:val="00230640"/>
    <w:rsid w:val="00231BAF"/>
    <w:rsid w:val="0023702B"/>
    <w:rsid w:val="002473FC"/>
    <w:rsid w:val="00254150"/>
    <w:rsid w:val="00255066"/>
    <w:rsid w:val="00265547"/>
    <w:rsid w:val="00265C63"/>
    <w:rsid w:val="00273550"/>
    <w:rsid w:val="002740D0"/>
    <w:rsid w:val="00284211"/>
    <w:rsid w:val="002854E2"/>
    <w:rsid w:val="00296FFA"/>
    <w:rsid w:val="002B15DD"/>
    <w:rsid w:val="002B2377"/>
    <w:rsid w:val="002C1DC5"/>
    <w:rsid w:val="002C2001"/>
    <w:rsid w:val="002C6E0A"/>
    <w:rsid w:val="002D7348"/>
    <w:rsid w:val="002E5BA2"/>
    <w:rsid w:val="002F16DE"/>
    <w:rsid w:val="002F393C"/>
    <w:rsid w:val="002F46CF"/>
    <w:rsid w:val="002F6611"/>
    <w:rsid w:val="002F7D82"/>
    <w:rsid w:val="003005CD"/>
    <w:rsid w:val="003017E0"/>
    <w:rsid w:val="00304039"/>
    <w:rsid w:val="0030477B"/>
    <w:rsid w:val="00304B96"/>
    <w:rsid w:val="00305364"/>
    <w:rsid w:val="003122CE"/>
    <w:rsid w:val="003125BD"/>
    <w:rsid w:val="00314BA7"/>
    <w:rsid w:val="00315518"/>
    <w:rsid w:val="00315802"/>
    <w:rsid w:val="003159FF"/>
    <w:rsid w:val="003169BA"/>
    <w:rsid w:val="0032714B"/>
    <w:rsid w:val="0033404F"/>
    <w:rsid w:val="003346C4"/>
    <w:rsid w:val="00342D33"/>
    <w:rsid w:val="00345AEF"/>
    <w:rsid w:val="00345FE9"/>
    <w:rsid w:val="00347DDF"/>
    <w:rsid w:val="00354D32"/>
    <w:rsid w:val="00355854"/>
    <w:rsid w:val="003649E7"/>
    <w:rsid w:val="00366C3C"/>
    <w:rsid w:val="00366FAA"/>
    <w:rsid w:val="00374233"/>
    <w:rsid w:val="003813BC"/>
    <w:rsid w:val="00382B61"/>
    <w:rsid w:val="00385F60"/>
    <w:rsid w:val="003872C8"/>
    <w:rsid w:val="00391516"/>
    <w:rsid w:val="00391635"/>
    <w:rsid w:val="00394A98"/>
    <w:rsid w:val="003B0503"/>
    <w:rsid w:val="003B241D"/>
    <w:rsid w:val="003B3044"/>
    <w:rsid w:val="003B6BC7"/>
    <w:rsid w:val="003D7EFE"/>
    <w:rsid w:val="003E18C3"/>
    <w:rsid w:val="003E74B4"/>
    <w:rsid w:val="003E78D6"/>
    <w:rsid w:val="003E79EC"/>
    <w:rsid w:val="003F09C7"/>
    <w:rsid w:val="003F3E11"/>
    <w:rsid w:val="00403F51"/>
    <w:rsid w:val="004071D5"/>
    <w:rsid w:val="00412176"/>
    <w:rsid w:val="00416193"/>
    <w:rsid w:val="00416980"/>
    <w:rsid w:val="00420631"/>
    <w:rsid w:val="004224C4"/>
    <w:rsid w:val="00424584"/>
    <w:rsid w:val="00426C19"/>
    <w:rsid w:val="00434788"/>
    <w:rsid w:val="0043752E"/>
    <w:rsid w:val="00442B2D"/>
    <w:rsid w:val="00443946"/>
    <w:rsid w:val="00443D38"/>
    <w:rsid w:val="004509A9"/>
    <w:rsid w:val="00472AEB"/>
    <w:rsid w:val="004737CD"/>
    <w:rsid w:val="0047523B"/>
    <w:rsid w:val="00483906"/>
    <w:rsid w:val="00485396"/>
    <w:rsid w:val="004856A5"/>
    <w:rsid w:val="00490CE8"/>
    <w:rsid w:val="004931B2"/>
    <w:rsid w:val="00496355"/>
    <w:rsid w:val="004A0834"/>
    <w:rsid w:val="004A4478"/>
    <w:rsid w:val="004A711C"/>
    <w:rsid w:val="004B0B94"/>
    <w:rsid w:val="004B2566"/>
    <w:rsid w:val="004B2C2B"/>
    <w:rsid w:val="004B3237"/>
    <w:rsid w:val="004B6DFD"/>
    <w:rsid w:val="004C020D"/>
    <w:rsid w:val="004C3838"/>
    <w:rsid w:val="004C6F94"/>
    <w:rsid w:val="004D2B0F"/>
    <w:rsid w:val="004D2F92"/>
    <w:rsid w:val="004D6CC5"/>
    <w:rsid w:val="004D7AC2"/>
    <w:rsid w:val="004E5427"/>
    <w:rsid w:val="004F0F68"/>
    <w:rsid w:val="004F39A3"/>
    <w:rsid w:val="004F4602"/>
    <w:rsid w:val="0050446F"/>
    <w:rsid w:val="0051120B"/>
    <w:rsid w:val="0051423D"/>
    <w:rsid w:val="00514C5C"/>
    <w:rsid w:val="00515629"/>
    <w:rsid w:val="005201C4"/>
    <w:rsid w:val="005303B2"/>
    <w:rsid w:val="00531276"/>
    <w:rsid w:val="00531C6B"/>
    <w:rsid w:val="005357FD"/>
    <w:rsid w:val="00540854"/>
    <w:rsid w:val="00543B3C"/>
    <w:rsid w:val="00543EC4"/>
    <w:rsid w:val="00544305"/>
    <w:rsid w:val="00544AF2"/>
    <w:rsid w:val="005473F3"/>
    <w:rsid w:val="005501AD"/>
    <w:rsid w:val="005539E2"/>
    <w:rsid w:val="00553C4B"/>
    <w:rsid w:val="005546A2"/>
    <w:rsid w:val="00557E84"/>
    <w:rsid w:val="00566CBB"/>
    <w:rsid w:val="0056748B"/>
    <w:rsid w:val="0057319D"/>
    <w:rsid w:val="00575772"/>
    <w:rsid w:val="00576A19"/>
    <w:rsid w:val="005801AB"/>
    <w:rsid w:val="005900BC"/>
    <w:rsid w:val="005912B2"/>
    <w:rsid w:val="005925DD"/>
    <w:rsid w:val="00596D0F"/>
    <w:rsid w:val="00597F79"/>
    <w:rsid w:val="005A0E57"/>
    <w:rsid w:val="005A0E87"/>
    <w:rsid w:val="005A4D8E"/>
    <w:rsid w:val="005B44F6"/>
    <w:rsid w:val="005B48D3"/>
    <w:rsid w:val="005C5028"/>
    <w:rsid w:val="005C54FA"/>
    <w:rsid w:val="005D248D"/>
    <w:rsid w:val="005D54C7"/>
    <w:rsid w:val="005D6908"/>
    <w:rsid w:val="005D75CE"/>
    <w:rsid w:val="005E16ED"/>
    <w:rsid w:val="005E4411"/>
    <w:rsid w:val="005E6B77"/>
    <w:rsid w:val="005F45B0"/>
    <w:rsid w:val="005F565B"/>
    <w:rsid w:val="005F7750"/>
    <w:rsid w:val="0060086C"/>
    <w:rsid w:val="0060372F"/>
    <w:rsid w:val="00604A25"/>
    <w:rsid w:val="006150F9"/>
    <w:rsid w:val="00616EA9"/>
    <w:rsid w:val="006216E0"/>
    <w:rsid w:val="00630626"/>
    <w:rsid w:val="00631CE7"/>
    <w:rsid w:val="006327B1"/>
    <w:rsid w:val="00633E82"/>
    <w:rsid w:val="006457A7"/>
    <w:rsid w:val="00650A0C"/>
    <w:rsid w:val="006524BE"/>
    <w:rsid w:val="00655187"/>
    <w:rsid w:val="00662CBB"/>
    <w:rsid w:val="00665309"/>
    <w:rsid w:val="00666F8C"/>
    <w:rsid w:val="0067217C"/>
    <w:rsid w:val="006856A2"/>
    <w:rsid w:val="00686288"/>
    <w:rsid w:val="00695269"/>
    <w:rsid w:val="006A15F7"/>
    <w:rsid w:val="006A18F5"/>
    <w:rsid w:val="006B13D5"/>
    <w:rsid w:val="006B3615"/>
    <w:rsid w:val="006B362F"/>
    <w:rsid w:val="006B573A"/>
    <w:rsid w:val="006C52B0"/>
    <w:rsid w:val="006D00E3"/>
    <w:rsid w:val="006D2DEA"/>
    <w:rsid w:val="006D4AB5"/>
    <w:rsid w:val="006E29A7"/>
    <w:rsid w:val="006E4C3E"/>
    <w:rsid w:val="006E5034"/>
    <w:rsid w:val="006F35F6"/>
    <w:rsid w:val="006F74EF"/>
    <w:rsid w:val="00702638"/>
    <w:rsid w:val="00703BB7"/>
    <w:rsid w:val="00704528"/>
    <w:rsid w:val="0071147E"/>
    <w:rsid w:val="00723355"/>
    <w:rsid w:val="00727E72"/>
    <w:rsid w:val="00730572"/>
    <w:rsid w:val="00732057"/>
    <w:rsid w:val="007364CF"/>
    <w:rsid w:val="007374E8"/>
    <w:rsid w:val="00740877"/>
    <w:rsid w:val="007469A3"/>
    <w:rsid w:val="00747B76"/>
    <w:rsid w:val="00750845"/>
    <w:rsid w:val="00752E9E"/>
    <w:rsid w:val="007552FE"/>
    <w:rsid w:val="007667A1"/>
    <w:rsid w:val="0077318E"/>
    <w:rsid w:val="00774035"/>
    <w:rsid w:val="0077525E"/>
    <w:rsid w:val="00783A10"/>
    <w:rsid w:val="00785B98"/>
    <w:rsid w:val="007874C5"/>
    <w:rsid w:val="00787E4D"/>
    <w:rsid w:val="00791920"/>
    <w:rsid w:val="00791B37"/>
    <w:rsid w:val="00792051"/>
    <w:rsid w:val="007922FE"/>
    <w:rsid w:val="00796980"/>
    <w:rsid w:val="007976AD"/>
    <w:rsid w:val="007A1D57"/>
    <w:rsid w:val="007A2AE6"/>
    <w:rsid w:val="007A33DF"/>
    <w:rsid w:val="007A38CB"/>
    <w:rsid w:val="007A7C75"/>
    <w:rsid w:val="007B0F73"/>
    <w:rsid w:val="007B7979"/>
    <w:rsid w:val="007C38AC"/>
    <w:rsid w:val="007D48CE"/>
    <w:rsid w:val="007D6F9D"/>
    <w:rsid w:val="007E6BC4"/>
    <w:rsid w:val="007F2562"/>
    <w:rsid w:val="007F47B1"/>
    <w:rsid w:val="007F47EA"/>
    <w:rsid w:val="007F4DED"/>
    <w:rsid w:val="007F5AB6"/>
    <w:rsid w:val="007F6BA4"/>
    <w:rsid w:val="00810A0E"/>
    <w:rsid w:val="0081324D"/>
    <w:rsid w:val="008134DF"/>
    <w:rsid w:val="00814168"/>
    <w:rsid w:val="008163C3"/>
    <w:rsid w:val="00823E8C"/>
    <w:rsid w:val="0082566F"/>
    <w:rsid w:val="00826C4E"/>
    <w:rsid w:val="00826C74"/>
    <w:rsid w:val="00840018"/>
    <w:rsid w:val="00840B47"/>
    <w:rsid w:val="00853F2C"/>
    <w:rsid w:val="00857713"/>
    <w:rsid w:val="00857FCF"/>
    <w:rsid w:val="00863143"/>
    <w:rsid w:val="00864B5F"/>
    <w:rsid w:val="00870A69"/>
    <w:rsid w:val="00871515"/>
    <w:rsid w:val="0087444A"/>
    <w:rsid w:val="008776FF"/>
    <w:rsid w:val="00884DAF"/>
    <w:rsid w:val="00890076"/>
    <w:rsid w:val="0089011D"/>
    <w:rsid w:val="008919CB"/>
    <w:rsid w:val="00895B6A"/>
    <w:rsid w:val="008A295A"/>
    <w:rsid w:val="008A2B20"/>
    <w:rsid w:val="008A2B2B"/>
    <w:rsid w:val="008A4C8C"/>
    <w:rsid w:val="008C670D"/>
    <w:rsid w:val="008D5023"/>
    <w:rsid w:val="008D7138"/>
    <w:rsid w:val="008D7CDC"/>
    <w:rsid w:val="008E0296"/>
    <w:rsid w:val="008E7D0C"/>
    <w:rsid w:val="008F663C"/>
    <w:rsid w:val="008F7FD4"/>
    <w:rsid w:val="0090131F"/>
    <w:rsid w:val="00901BF6"/>
    <w:rsid w:val="00903747"/>
    <w:rsid w:val="00905BB8"/>
    <w:rsid w:val="00913E21"/>
    <w:rsid w:val="00922E47"/>
    <w:rsid w:val="00924B9B"/>
    <w:rsid w:val="009262CC"/>
    <w:rsid w:val="00927B1F"/>
    <w:rsid w:val="00927D02"/>
    <w:rsid w:val="00932E68"/>
    <w:rsid w:val="00943539"/>
    <w:rsid w:val="00943DD7"/>
    <w:rsid w:val="00943F41"/>
    <w:rsid w:val="0094470F"/>
    <w:rsid w:val="0095049B"/>
    <w:rsid w:val="00953A6A"/>
    <w:rsid w:val="009560A4"/>
    <w:rsid w:val="009563A3"/>
    <w:rsid w:val="00962C4B"/>
    <w:rsid w:val="009636F0"/>
    <w:rsid w:val="00971F26"/>
    <w:rsid w:val="0097351D"/>
    <w:rsid w:val="00975CFE"/>
    <w:rsid w:val="00982457"/>
    <w:rsid w:val="00985F50"/>
    <w:rsid w:val="0099276D"/>
    <w:rsid w:val="00992846"/>
    <w:rsid w:val="009973E9"/>
    <w:rsid w:val="009A198A"/>
    <w:rsid w:val="009A52F8"/>
    <w:rsid w:val="009B60AA"/>
    <w:rsid w:val="009B7DBB"/>
    <w:rsid w:val="009C01E8"/>
    <w:rsid w:val="009C2548"/>
    <w:rsid w:val="009C4E61"/>
    <w:rsid w:val="009C4F3A"/>
    <w:rsid w:val="009C5445"/>
    <w:rsid w:val="009C64B2"/>
    <w:rsid w:val="009D1A24"/>
    <w:rsid w:val="009D3893"/>
    <w:rsid w:val="009D574B"/>
    <w:rsid w:val="009D6374"/>
    <w:rsid w:val="009D666D"/>
    <w:rsid w:val="009E0A2A"/>
    <w:rsid w:val="009E2591"/>
    <w:rsid w:val="009E3E25"/>
    <w:rsid w:val="009E66D2"/>
    <w:rsid w:val="009F07C7"/>
    <w:rsid w:val="009F6D74"/>
    <w:rsid w:val="00A066F6"/>
    <w:rsid w:val="00A12814"/>
    <w:rsid w:val="00A1386A"/>
    <w:rsid w:val="00A150AF"/>
    <w:rsid w:val="00A31486"/>
    <w:rsid w:val="00A41A8A"/>
    <w:rsid w:val="00A4224A"/>
    <w:rsid w:val="00A43C40"/>
    <w:rsid w:val="00A47982"/>
    <w:rsid w:val="00A50AF4"/>
    <w:rsid w:val="00A554A7"/>
    <w:rsid w:val="00A61031"/>
    <w:rsid w:val="00A62D2E"/>
    <w:rsid w:val="00A643DE"/>
    <w:rsid w:val="00A65BB9"/>
    <w:rsid w:val="00A719FC"/>
    <w:rsid w:val="00A730AA"/>
    <w:rsid w:val="00A80B5B"/>
    <w:rsid w:val="00A83268"/>
    <w:rsid w:val="00A84D07"/>
    <w:rsid w:val="00A851BB"/>
    <w:rsid w:val="00A86C26"/>
    <w:rsid w:val="00A90B6B"/>
    <w:rsid w:val="00A910F3"/>
    <w:rsid w:val="00A939F5"/>
    <w:rsid w:val="00AA06C2"/>
    <w:rsid w:val="00AA7472"/>
    <w:rsid w:val="00AA7FF9"/>
    <w:rsid w:val="00AB13CE"/>
    <w:rsid w:val="00AB57DB"/>
    <w:rsid w:val="00AB6062"/>
    <w:rsid w:val="00AC25FB"/>
    <w:rsid w:val="00AC302A"/>
    <w:rsid w:val="00AD06B2"/>
    <w:rsid w:val="00AD4809"/>
    <w:rsid w:val="00AD60F1"/>
    <w:rsid w:val="00AE3D4D"/>
    <w:rsid w:val="00AE3E85"/>
    <w:rsid w:val="00AE5000"/>
    <w:rsid w:val="00AE79CD"/>
    <w:rsid w:val="00AF1D5E"/>
    <w:rsid w:val="00AF2316"/>
    <w:rsid w:val="00AF2D3F"/>
    <w:rsid w:val="00B0229F"/>
    <w:rsid w:val="00B02A04"/>
    <w:rsid w:val="00B049FA"/>
    <w:rsid w:val="00B04ECB"/>
    <w:rsid w:val="00B1110A"/>
    <w:rsid w:val="00B119BB"/>
    <w:rsid w:val="00B136B1"/>
    <w:rsid w:val="00B140C3"/>
    <w:rsid w:val="00B20C1D"/>
    <w:rsid w:val="00B236EA"/>
    <w:rsid w:val="00B23C61"/>
    <w:rsid w:val="00B26DA8"/>
    <w:rsid w:val="00B37DE2"/>
    <w:rsid w:val="00B37F02"/>
    <w:rsid w:val="00B41AFB"/>
    <w:rsid w:val="00B45A83"/>
    <w:rsid w:val="00B473DB"/>
    <w:rsid w:val="00B47EBB"/>
    <w:rsid w:val="00B544EF"/>
    <w:rsid w:val="00B56E2E"/>
    <w:rsid w:val="00B63C6C"/>
    <w:rsid w:val="00B63DEB"/>
    <w:rsid w:val="00B64069"/>
    <w:rsid w:val="00B644F8"/>
    <w:rsid w:val="00B66639"/>
    <w:rsid w:val="00B66F15"/>
    <w:rsid w:val="00B71FB3"/>
    <w:rsid w:val="00B74218"/>
    <w:rsid w:val="00B74B7F"/>
    <w:rsid w:val="00B76850"/>
    <w:rsid w:val="00B77AB5"/>
    <w:rsid w:val="00B860DA"/>
    <w:rsid w:val="00B869BC"/>
    <w:rsid w:val="00B90A50"/>
    <w:rsid w:val="00B90BA9"/>
    <w:rsid w:val="00B934CC"/>
    <w:rsid w:val="00B95A0D"/>
    <w:rsid w:val="00BA1880"/>
    <w:rsid w:val="00BA2E6D"/>
    <w:rsid w:val="00BA3424"/>
    <w:rsid w:val="00BA4914"/>
    <w:rsid w:val="00BA640D"/>
    <w:rsid w:val="00BA6E7A"/>
    <w:rsid w:val="00BB2D7E"/>
    <w:rsid w:val="00BB4285"/>
    <w:rsid w:val="00BC1CEE"/>
    <w:rsid w:val="00BD195E"/>
    <w:rsid w:val="00BD228B"/>
    <w:rsid w:val="00BD4DA6"/>
    <w:rsid w:val="00BD5DAC"/>
    <w:rsid w:val="00BE4953"/>
    <w:rsid w:val="00BE5DB2"/>
    <w:rsid w:val="00BF0918"/>
    <w:rsid w:val="00BF1717"/>
    <w:rsid w:val="00BF24A1"/>
    <w:rsid w:val="00BF3A2C"/>
    <w:rsid w:val="00BF637D"/>
    <w:rsid w:val="00C041D2"/>
    <w:rsid w:val="00C05EAD"/>
    <w:rsid w:val="00C11C6E"/>
    <w:rsid w:val="00C12121"/>
    <w:rsid w:val="00C13804"/>
    <w:rsid w:val="00C22EBF"/>
    <w:rsid w:val="00C23A1C"/>
    <w:rsid w:val="00C2475E"/>
    <w:rsid w:val="00C33CE1"/>
    <w:rsid w:val="00C342A0"/>
    <w:rsid w:val="00C34CE7"/>
    <w:rsid w:val="00C35905"/>
    <w:rsid w:val="00C361D2"/>
    <w:rsid w:val="00C37640"/>
    <w:rsid w:val="00C411EF"/>
    <w:rsid w:val="00C56C0D"/>
    <w:rsid w:val="00C62A25"/>
    <w:rsid w:val="00C635DA"/>
    <w:rsid w:val="00C765C3"/>
    <w:rsid w:val="00C77866"/>
    <w:rsid w:val="00C873F5"/>
    <w:rsid w:val="00C93307"/>
    <w:rsid w:val="00CA0EBB"/>
    <w:rsid w:val="00CA20D2"/>
    <w:rsid w:val="00CA54DB"/>
    <w:rsid w:val="00CB01B8"/>
    <w:rsid w:val="00CB040D"/>
    <w:rsid w:val="00CB381A"/>
    <w:rsid w:val="00CC0813"/>
    <w:rsid w:val="00CC12F9"/>
    <w:rsid w:val="00CC1D1D"/>
    <w:rsid w:val="00CC708C"/>
    <w:rsid w:val="00CD117E"/>
    <w:rsid w:val="00CD3208"/>
    <w:rsid w:val="00CD3AAD"/>
    <w:rsid w:val="00CD3B5C"/>
    <w:rsid w:val="00CD51F8"/>
    <w:rsid w:val="00CE48BA"/>
    <w:rsid w:val="00CE577E"/>
    <w:rsid w:val="00CF059D"/>
    <w:rsid w:val="00CF2AB0"/>
    <w:rsid w:val="00CF2ECA"/>
    <w:rsid w:val="00CF5E70"/>
    <w:rsid w:val="00D04493"/>
    <w:rsid w:val="00D11A79"/>
    <w:rsid w:val="00D207A5"/>
    <w:rsid w:val="00D26461"/>
    <w:rsid w:val="00D308D8"/>
    <w:rsid w:val="00D31659"/>
    <w:rsid w:val="00D34433"/>
    <w:rsid w:val="00D41461"/>
    <w:rsid w:val="00D45AF6"/>
    <w:rsid w:val="00D45B76"/>
    <w:rsid w:val="00D4742F"/>
    <w:rsid w:val="00D5387E"/>
    <w:rsid w:val="00D54BC1"/>
    <w:rsid w:val="00D654AB"/>
    <w:rsid w:val="00D65B31"/>
    <w:rsid w:val="00D665B3"/>
    <w:rsid w:val="00D7314C"/>
    <w:rsid w:val="00D74315"/>
    <w:rsid w:val="00D75F5E"/>
    <w:rsid w:val="00D7730D"/>
    <w:rsid w:val="00D80749"/>
    <w:rsid w:val="00D818EA"/>
    <w:rsid w:val="00D867E6"/>
    <w:rsid w:val="00D90139"/>
    <w:rsid w:val="00D93044"/>
    <w:rsid w:val="00D97094"/>
    <w:rsid w:val="00D97725"/>
    <w:rsid w:val="00DA0B36"/>
    <w:rsid w:val="00DA120B"/>
    <w:rsid w:val="00DA4BC4"/>
    <w:rsid w:val="00DB2666"/>
    <w:rsid w:val="00DB5F7C"/>
    <w:rsid w:val="00DB5FC3"/>
    <w:rsid w:val="00DC0ABA"/>
    <w:rsid w:val="00DC5950"/>
    <w:rsid w:val="00DC6F7F"/>
    <w:rsid w:val="00DD1AEC"/>
    <w:rsid w:val="00DD1DF5"/>
    <w:rsid w:val="00DD2BF4"/>
    <w:rsid w:val="00DD2C7F"/>
    <w:rsid w:val="00DD6449"/>
    <w:rsid w:val="00DF1B53"/>
    <w:rsid w:val="00E017F9"/>
    <w:rsid w:val="00E01EF0"/>
    <w:rsid w:val="00E039E2"/>
    <w:rsid w:val="00E06004"/>
    <w:rsid w:val="00E06BA1"/>
    <w:rsid w:val="00E06CE2"/>
    <w:rsid w:val="00E07EB9"/>
    <w:rsid w:val="00E16893"/>
    <w:rsid w:val="00E17D2B"/>
    <w:rsid w:val="00E2083C"/>
    <w:rsid w:val="00E227A0"/>
    <w:rsid w:val="00E241E9"/>
    <w:rsid w:val="00E26BCC"/>
    <w:rsid w:val="00E2770B"/>
    <w:rsid w:val="00E31A1D"/>
    <w:rsid w:val="00E34491"/>
    <w:rsid w:val="00E3633B"/>
    <w:rsid w:val="00E37C89"/>
    <w:rsid w:val="00E4014F"/>
    <w:rsid w:val="00E4144C"/>
    <w:rsid w:val="00E437DE"/>
    <w:rsid w:val="00E50D50"/>
    <w:rsid w:val="00E51257"/>
    <w:rsid w:val="00E55DAD"/>
    <w:rsid w:val="00E61C18"/>
    <w:rsid w:val="00E65D24"/>
    <w:rsid w:val="00E7379E"/>
    <w:rsid w:val="00E74D99"/>
    <w:rsid w:val="00E83712"/>
    <w:rsid w:val="00EA1175"/>
    <w:rsid w:val="00EA28BA"/>
    <w:rsid w:val="00EA4BF6"/>
    <w:rsid w:val="00EA7363"/>
    <w:rsid w:val="00EB510A"/>
    <w:rsid w:val="00EB6258"/>
    <w:rsid w:val="00EC3096"/>
    <w:rsid w:val="00EC419D"/>
    <w:rsid w:val="00EC694D"/>
    <w:rsid w:val="00ED3B62"/>
    <w:rsid w:val="00ED42D0"/>
    <w:rsid w:val="00EE69F8"/>
    <w:rsid w:val="00EF1C62"/>
    <w:rsid w:val="00F001A2"/>
    <w:rsid w:val="00F00F07"/>
    <w:rsid w:val="00F04373"/>
    <w:rsid w:val="00F04F56"/>
    <w:rsid w:val="00F0601B"/>
    <w:rsid w:val="00F227A3"/>
    <w:rsid w:val="00F23CDE"/>
    <w:rsid w:val="00F26EA5"/>
    <w:rsid w:val="00F32C04"/>
    <w:rsid w:val="00F346C4"/>
    <w:rsid w:val="00F361CA"/>
    <w:rsid w:val="00F40916"/>
    <w:rsid w:val="00F4167D"/>
    <w:rsid w:val="00F46184"/>
    <w:rsid w:val="00F46306"/>
    <w:rsid w:val="00F467E7"/>
    <w:rsid w:val="00F46DAF"/>
    <w:rsid w:val="00F50D08"/>
    <w:rsid w:val="00F5742F"/>
    <w:rsid w:val="00F57803"/>
    <w:rsid w:val="00F6150A"/>
    <w:rsid w:val="00F6253B"/>
    <w:rsid w:val="00F65F01"/>
    <w:rsid w:val="00F7240A"/>
    <w:rsid w:val="00F72C9E"/>
    <w:rsid w:val="00F73F3E"/>
    <w:rsid w:val="00F75C53"/>
    <w:rsid w:val="00F77108"/>
    <w:rsid w:val="00F86416"/>
    <w:rsid w:val="00F91C38"/>
    <w:rsid w:val="00F926AF"/>
    <w:rsid w:val="00FA1ECA"/>
    <w:rsid w:val="00FA4FEC"/>
    <w:rsid w:val="00FA6DFB"/>
    <w:rsid w:val="00FB2EBF"/>
    <w:rsid w:val="00FB6933"/>
    <w:rsid w:val="00FC380E"/>
    <w:rsid w:val="00FD0AC9"/>
    <w:rsid w:val="00FD37D5"/>
    <w:rsid w:val="00FE0D69"/>
    <w:rsid w:val="00FE0FD3"/>
    <w:rsid w:val="00FE1177"/>
    <w:rsid w:val="00FE4BA0"/>
    <w:rsid w:val="00FF2E2C"/>
    <w:rsid w:val="00FF4EAE"/>
    <w:rsid w:val="00FF54E8"/>
    <w:rsid w:val="00FF6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14:docId w14:val="258806F5"/>
  <w15:docId w15:val="{D58C5403-81C4-4A7D-B0E9-A7901F1F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377"/>
  </w:style>
  <w:style w:type="paragraph" w:styleId="Heading1">
    <w:name w:val="heading 1"/>
    <w:basedOn w:val="Normal"/>
    <w:next w:val="Normal"/>
    <w:link w:val="Heading1Char"/>
    <w:qFormat/>
    <w:rsid w:val="00EC694D"/>
    <w:pPr>
      <w:keepNext/>
      <w:keepLines/>
      <w:numPr>
        <w:numId w:val="12"/>
      </w:numPr>
      <w:spacing w:before="240" w:after="0" w:line="240" w:lineRule="auto"/>
      <w:outlineLvl w:val="0"/>
    </w:pPr>
    <w:rPr>
      <w:rFonts w:ascii="Gotham Bold" w:eastAsiaTheme="majorEastAsia" w:hAnsi="Gotham Bold" w:cstheme="majorBidi"/>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A1880"/>
  </w:style>
  <w:style w:type="paragraph" w:styleId="Header">
    <w:name w:val="header"/>
    <w:basedOn w:val="Normal"/>
    <w:link w:val="HeaderChar"/>
    <w:rsid w:val="00BA18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A1880"/>
    <w:rPr>
      <w:rFonts w:ascii="Times New Roman" w:eastAsia="Times New Roman" w:hAnsi="Times New Roman" w:cs="Times New Roman"/>
      <w:sz w:val="24"/>
      <w:szCs w:val="24"/>
    </w:rPr>
  </w:style>
  <w:style w:type="paragraph" w:styleId="BodyText2">
    <w:name w:val="Body Text 2"/>
    <w:basedOn w:val="Normal"/>
    <w:link w:val="BodyText2Char"/>
    <w:semiHidden/>
    <w:rsid w:val="00BA1880"/>
    <w:pPr>
      <w:tabs>
        <w:tab w:val="left" w:pos="2340"/>
      </w:tabs>
      <w:spacing w:after="0" w:line="240" w:lineRule="auto"/>
    </w:pPr>
    <w:rPr>
      <w:rFonts w:ascii="Times New Roman" w:eastAsia="Times New Roman" w:hAnsi="Times New Roman" w:cs="Times New Roman"/>
      <w:b/>
      <w:bCs/>
      <w:sz w:val="24"/>
      <w:szCs w:val="24"/>
      <w:u w:val="single"/>
    </w:rPr>
  </w:style>
  <w:style w:type="character" w:customStyle="1" w:styleId="BodyText2Char">
    <w:name w:val="Body Text 2 Char"/>
    <w:basedOn w:val="DefaultParagraphFont"/>
    <w:link w:val="BodyText2"/>
    <w:semiHidden/>
    <w:rsid w:val="00BA1880"/>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BA1880"/>
    <w:pPr>
      <w:tabs>
        <w:tab w:val="left" w:pos="3240"/>
        <w:tab w:val="left" w:pos="3780"/>
        <w:tab w:val="left" w:pos="4320"/>
      </w:tabs>
      <w:spacing w:after="0" w:line="240" w:lineRule="auto"/>
      <w:ind w:left="3780" w:hanging="37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BA1880"/>
    <w:rPr>
      <w:rFonts w:ascii="Times New Roman" w:eastAsia="Times New Roman" w:hAnsi="Times New Roman" w:cs="Times New Roman"/>
      <w:sz w:val="24"/>
      <w:szCs w:val="24"/>
    </w:rPr>
  </w:style>
  <w:style w:type="paragraph" w:styleId="Title">
    <w:name w:val="Title"/>
    <w:basedOn w:val="Normal"/>
    <w:link w:val="TitleChar"/>
    <w:qFormat/>
    <w:rsid w:val="00BA1880"/>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BA1880"/>
    <w:rPr>
      <w:rFonts w:ascii="Arial" w:eastAsia="Times New Roman" w:hAnsi="Arial" w:cs="Arial"/>
      <w:b/>
      <w:bCs/>
      <w:sz w:val="28"/>
      <w:szCs w:val="24"/>
    </w:rPr>
  </w:style>
  <w:style w:type="paragraph" w:customStyle="1" w:styleId="TableContents">
    <w:name w:val="Table Contents"/>
    <w:basedOn w:val="Normal"/>
    <w:rsid w:val="00BA1880"/>
    <w:pPr>
      <w:widowControl w:val="0"/>
      <w:suppressLineNumbers/>
      <w:suppressAutoHyphens/>
      <w:spacing w:after="0" w:line="240" w:lineRule="auto"/>
    </w:pPr>
    <w:rPr>
      <w:rFonts w:ascii="Thorndale" w:eastAsia="Andale Sans UI" w:hAnsi="Thorndale" w:cs="Times New Roman"/>
      <w:sz w:val="24"/>
      <w:szCs w:val="24"/>
      <w:lang w:val="en-US"/>
    </w:rPr>
  </w:style>
  <w:style w:type="paragraph" w:customStyle="1" w:styleId="TableHeading">
    <w:name w:val="Table Heading"/>
    <w:basedOn w:val="TableContents"/>
    <w:rsid w:val="00BA1880"/>
    <w:pPr>
      <w:jc w:val="center"/>
    </w:pPr>
    <w:rPr>
      <w:b/>
      <w:bCs/>
      <w:i/>
      <w:iCs/>
    </w:rPr>
  </w:style>
  <w:style w:type="paragraph" w:styleId="BalloonText">
    <w:name w:val="Balloon Text"/>
    <w:basedOn w:val="Normal"/>
    <w:link w:val="BalloonTextChar"/>
    <w:rsid w:val="00BA188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A1880"/>
    <w:rPr>
      <w:rFonts w:ascii="Tahoma" w:eastAsia="Times New Roman" w:hAnsi="Tahoma" w:cs="Tahoma"/>
      <w:sz w:val="16"/>
      <w:szCs w:val="16"/>
    </w:rPr>
  </w:style>
  <w:style w:type="paragraph" w:styleId="ListParagraph">
    <w:name w:val="List Paragraph"/>
    <w:basedOn w:val="Normal"/>
    <w:uiPriority w:val="34"/>
    <w:qFormat/>
    <w:rsid w:val="00BA1880"/>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uiPriority w:val="99"/>
    <w:rsid w:val="00BA1880"/>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A1880"/>
    <w:rPr>
      <w:rFonts w:ascii="Times New Roman" w:eastAsia="Times New Roman" w:hAnsi="Times New Roman" w:cs="Times New Roman"/>
      <w:sz w:val="24"/>
      <w:szCs w:val="24"/>
    </w:rPr>
  </w:style>
  <w:style w:type="table" w:styleId="TableGrid">
    <w:name w:val="Table Grid"/>
    <w:basedOn w:val="TableNormal"/>
    <w:uiPriority w:val="59"/>
    <w:rsid w:val="00BA1880"/>
    <w:pPr>
      <w:spacing w:after="0" w:line="240" w:lineRule="auto"/>
    </w:pPr>
    <w:rPr>
      <w:rFonts w:ascii="Arial" w:eastAsia="Calibri"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A1880"/>
    <w:pPr>
      <w:spacing w:after="0" w:line="240" w:lineRule="auto"/>
    </w:pPr>
    <w:rPr>
      <w:rFonts w:ascii="Arial" w:eastAsia="Calibri"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semiHidden/>
    <w:rsid w:val="0010234E"/>
    <w:rPr>
      <w:rFonts w:ascii="Courier New" w:hAnsi="Courier New" w:cs="Courier New"/>
      <w:color w:val="000000"/>
      <w:sz w:val="20"/>
      <w:szCs w:val="20"/>
      <w:lang w:eastAsia="en-GB"/>
    </w:rPr>
  </w:style>
  <w:style w:type="paragraph" w:styleId="NoSpacing">
    <w:name w:val="No Spacing"/>
    <w:basedOn w:val="Normal"/>
    <w:uiPriority w:val="1"/>
    <w:qFormat/>
    <w:rsid w:val="0010234E"/>
    <w:pPr>
      <w:spacing w:after="0" w:line="240" w:lineRule="auto"/>
    </w:pPr>
    <w:rPr>
      <w:rFonts w:cstheme="minorHAnsi"/>
      <w:color w:val="000000"/>
      <w:sz w:val="20"/>
      <w:szCs w:val="32"/>
      <w:lang w:val="en-US" w:eastAsia="ja-JP"/>
    </w:rPr>
  </w:style>
  <w:style w:type="paragraph" w:customStyle="1" w:styleId="body">
    <w:name w:val="body"/>
    <w:basedOn w:val="Normal"/>
    <w:rsid w:val="0010234E"/>
    <w:pPr>
      <w:spacing w:before="100" w:beforeAutospacing="1" w:after="100" w:afterAutospacing="1" w:line="288" w:lineRule="auto"/>
    </w:pPr>
    <w:rPr>
      <w:rFonts w:ascii="Verdana" w:eastAsia="Times New Roman" w:hAnsi="Verdana" w:cs="Times New Roman"/>
      <w:color w:val="000000"/>
      <w:sz w:val="18"/>
      <w:szCs w:val="18"/>
      <w:lang w:val="en-US"/>
    </w:rPr>
  </w:style>
  <w:style w:type="character" w:styleId="CommentReference">
    <w:name w:val="annotation reference"/>
    <w:basedOn w:val="DefaultParagraphFont"/>
    <w:uiPriority w:val="99"/>
    <w:semiHidden/>
    <w:unhideWhenUsed/>
    <w:rsid w:val="00E07EB9"/>
    <w:rPr>
      <w:sz w:val="16"/>
      <w:szCs w:val="16"/>
    </w:rPr>
  </w:style>
  <w:style w:type="paragraph" w:styleId="CommentText">
    <w:name w:val="annotation text"/>
    <w:basedOn w:val="Normal"/>
    <w:link w:val="CommentTextChar"/>
    <w:uiPriority w:val="99"/>
    <w:semiHidden/>
    <w:unhideWhenUsed/>
    <w:rsid w:val="00E07EB9"/>
    <w:pPr>
      <w:spacing w:line="240" w:lineRule="auto"/>
    </w:pPr>
    <w:rPr>
      <w:sz w:val="20"/>
      <w:szCs w:val="20"/>
    </w:rPr>
  </w:style>
  <w:style w:type="character" w:customStyle="1" w:styleId="CommentTextChar">
    <w:name w:val="Comment Text Char"/>
    <w:basedOn w:val="DefaultParagraphFont"/>
    <w:link w:val="CommentText"/>
    <w:uiPriority w:val="99"/>
    <w:semiHidden/>
    <w:rsid w:val="00E07EB9"/>
    <w:rPr>
      <w:sz w:val="20"/>
      <w:szCs w:val="20"/>
    </w:rPr>
  </w:style>
  <w:style w:type="paragraph" w:styleId="CommentSubject">
    <w:name w:val="annotation subject"/>
    <w:basedOn w:val="CommentText"/>
    <w:next w:val="CommentText"/>
    <w:link w:val="CommentSubjectChar"/>
    <w:uiPriority w:val="99"/>
    <w:semiHidden/>
    <w:unhideWhenUsed/>
    <w:rsid w:val="00E07EB9"/>
    <w:rPr>
      <w:b/>
      <w:bCs/>
    </w:rPr>
  </w:style>
  <w:style w:type="character" w:customStyle="1" w:styleId="CommentSubjectChar">
    <w:name w:val="Comment Subject Char"/>
    <w:basedOn w:val="CommentTextChar"/>
    <w:link w:val="CommentSubject"/>
    <w:uiPriority w:val="99"/>
    <w:semiHidden/>
    <w:rsid w:val="00E07EB9"/>
    <w:rPr>
      <w:b/>
      <w:bCs/>
      <w:sz w:val="20"/>
      <w:szCs w:val="20"/>
    </w:rPr>
  </w:style>
  <w:style w:type="paragraph" w:styleId="FootnoteText">
    <w:name w:val="footnote text"/>
    <w:basedOn w:val="Normal"/>
    <w:link w:val="FootnoteTextChar"/>
    <w:uiPriority w:val="99"/>
    <w:semiHidden/>
    <w:unhideWhenUsed/>
    <w:rsid w:val="005F77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750"/>
    <w:rPr>
      <w:sz w:val="20"/>
      <w:szCs w:val="20"/>
    </w:rPr>
  </w:style>
  <w:style w:type="character" w:styleId="FootnoteReference">
    <w:name w:val="footnote reference"/>
    <w:basedOn w:val="DefaultParagraphFont"/>
    <w:uiPriority w:val="99"/>
    <w:semiHidden/>
    <w:unhideWhenUsed/>
    <w:rsid w:val="005F7750"/>
    <w:rPr>
      <w:vertAlign w:val="superscript"/>
    </w:rPr>
  </w:style>
  <w:style w:type="paragraph" w:customStyle="1" w:styleId="Default">
    <w:name w:val="Default"/>
    <w:rsid w:val="005E6B7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860DA"/>
    <w:rPr>
      <w:color w:val="0000FF" w:themeColor="hyperlink"/>
      <w:u w:val="single"/>
    </w:rPr>
  </w:style>
  <w:style w:type="paragraph" w:styleId="NormalWeb">
    <w:name w:val="Normal (Web)"/>
    <w:basedOn w:val="Normal"/>
    <w:uiPriority w:val="99"/>
    <w:rsid w:val="0060086C"/>
    <w:pPr>
      <w:spacing w:beforeLines="1" w:afterLines="1" w:after="0" w:line="240" w:lineRule="auto"/>
    </w:pPr>
    <w:rPr>
      <w:rFonts w:ascii="Times" w:hAnsi="Times" w:cs="Times New Roman"/>
      <w:sz w:val="20"/>
      <w:szCs w:val="20"/>
      <w:lang w:val="en-US"/>
    </w:rPr>
  </w:style>
  <w:style w:type="paragraph" w:styleId="BodyTextIndent">
    <w:name w:val="Body Text Indent"/>
    <w:basedOn w:val="Normal"/>
    <w:link w:val="BodyTextIndentChar"/>
    <w:uiPriority w:val="99"/>
    <w:semiHidden/>
    <w:unhideWhenUsed/>
    <w:rsid w:val="003B3044"/>
    <w:pPr>
      <w:spacing w:after="120"/>
      <w:ind w:left="283"/>
    </w:pPr>
  </w:style>
  <w:style w:type="character" w:customStyle="1" w:styleId="BodyTextIndentChar">
    <w:name w:val="Body Text Indent Char"/>
    <w:basedOn w:val="DefaultParagraphFont"/>
    <w:link w:val="BodyTextIndent"/>
    <w:uiPriority w:val="99"/>
    <w:semiHidden/>
    <w:rsid w:val="003B3044"/>
  </w:style>
  <w:style w:type="character" w:styleId="LineNumber">
    <w:name w:val="line number"/>
    <w:basedOn w:val="DefaultParagraphFont"/>
    <w:uiPriority w:val="99"/>
    <w:semiHidden/>
    <w:unhideWhenUsed/>
    <w:rsid w:val="00CA0EBB"/>
  </w:style>
  <w:style w:type="character" w:styleId="Strong">
    <w:name w:val="Strong"/>
    <w:basedOn w:val="DefaultParagraphFont"/>
    <w:uiPriority w:val="22"/>
    <w:qFormat/>
    <w:rsid w:val="009973E9"/>
    <w:rPr>
      <w:b/>
      <w:bCs/>
    </w:rPr>
  </w:style>
  <w:style w:type="character" w:customStyle="1" w:styleId="UnresolvedMention1">
    <w:name w:val="Unresolved Mention1"/>
    <w:basedOn w:val="DefaultParagraphFont"/>
    <w:uiPriority w:val="99"/>
    <w:semiHidden/>
    <w:unhideWhenUsed/>
    <w:rsid w:val="009973E9"/>
    <w:rPr>
      <w:color w:val="808080"/>
      <w:shd w:val="clear" w:color="auto" w:fill="E6E6E6"/>
    </w:rPr>
  </w:style>
  <w:style w:type="character" w:customStyle="1" w:styleId="Heading1Char">
    <w:name w:val="Heading 1 Char"/>
    <w:basedOn w:val="DefaultParagraphFont"/>
    <w:link w:val="Heading1"/>
    <w:rsid w:val="00EC694D"/>
    <w:rPr>
      <w:rFonts w:ascii="Gotham Bold" w:eastAsiaTheme="majorEastAsia" w:hAnsi="Gotham Bold" w:cstheme="majorBidi"/>
      <w:bCs/>
      <w:color w:val="000000" w:themeColor="text1"/>
      <w:szCs w:val="28"/>
    </w:rPr>
  </w:style>
  <w:style w:type="character" w:styleId="Emphasis">
    <w:name w:val="Emphasis"/>
    <w:uiPriority w:val="20"/>
    <w:qFormat/>
    <w:rsid w:val="00F73F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8589">
      <w:bodyDiv w:val="1"/>
      <w:marLeft w:val="0"/>
      <w:marRight w:val="0"/>
      <w:marTop w:val="0"/>
      <w:marBottom w:val="0"/>
      <w:divBdr>
        <w:top w:val="none" w:sz="0" w:space="0" w:color="auto"/>
        <w:left w:val="none" w:sz="0" w:space="0" w:color="auto"/>
        <w:bottom w:val="none" w:sz="0" w:space="0" w:color="auto"/>
        <w:right w:val="none" w:sz="0" w:space="0" w:color="auto"/>
      </w:divBdr>
    </w:div>
    <w:div w:id="13502143">
      <w:bodyDiv w:val="1"/>
      <w:marLeft w:val="0"/>
      <w:marRight w:val="0"/>
      <w:marTop w:val="0"/>
      <w:marBottom w:val="0"/>
      <w:divBdr>
        <w:top w:val="none" w:sz="0" w:space="0" w:color="auto"/>
        <w:left w:val="none" w:sz="0" w:space="0" w:color="auto"/>
        <w:bottom w:val="none" w:sz="0" w:space="0" w:color="auto"/>
        <w:right w:val="none" w:sz="0" w:space="0" w:color="auto"/>
      </w:divBdr>
    </w:div>
    <w:div w:id="66074307">
      <w:bodyDiv w:val="1"/>
      <w:marLeft w:val="0"/>
      <w:marRight w:val="0"/>
      <w:marTop w:val="0"/>
      <w:marBottom w:val="0"/>
      <w:divBdr>
        <w:top w:val="none" w:sz="0" w:space="0" w:color="auto"/>
        <w:left w:val="none" w:sz="0" w:space="0" w:color="auto"/>
        <w:bottom w:val="none" w:sz="0" w:space="0" w:color="auto"/>
        <w:right w:val="none" w:sz="0" w:space="0" w:color="auto"/>
      </w:divBdr>
    </w:div>
    <w:div w:id="111949370">
      <w:bodyDiv w:val="1"/>
      <w:marLeft w:val="0"/>
      <w:marRight w:val="0"/>
      <w:marTop w:val="0"/>
      <w:marBottom w:val="0"/>
      <w:divBdr>
        <w:top w:val="none" w:sz="0" w:space="0" w:color="auto"/>
        <w:left w:val="none" w:sz="0" w:space="0" w:color="auto"/>
        <w:bottom w:val="none" w:sz="0" w:space="0" w:color="auto"/>
        <w:right w:val="none" w:sz="0" w:space="0" w:color="auto"/>
      </w:divBdr>
    </w:div>
    <w:div w:id="234631936">
      <w:bodyDiv w:val="1"/>
      <w:marLeft w:val="0"/>
      <w:marRight w:val="0"/>
      <w:marTop w:val="0"/>
      <w:marBottom w:val="0"/>
      <w:divBdr>
        <w:top w:val="none" w:sz="0" w:space="0" w:color="auto"/>
        <w:left w:val="none" w:sz="0" w:space="0" w:color="auto"/>
        <w:bottom w:val="none" w:sz="0" w:space="0" w:color="auto"/>
        <w:right w:val="none" w:sz="0" w:space="0" w:color="auto"/>
      </w:divBdr>
    </w:div>
    <w:div w:id="260643991">
      <w:bodyDiv w:val="1"/>
      <w:marLeft w:val="0"/>
      <w:marRight w:val="0"/>
      <w:marTop w:val="0"/>
      <w:marBottom w:val="0"/>
      <w:divBdr>
        <w:top w:val="none" w:sz="0" w:space="0" w:color="auto"/>
        <w:left w:val="none" w:sz="0" w:space="0" w:color="auto"/>
        <w:bottom w:val="none" w:sz="0" w:space="0" w:color="auto"/>
        <w:right w:val="none" w:sz="0" w:space="0" w:color="auto"/>
      </w:divBdr>
    </w:div>
    <w:div w:id="403843919">
      <w:bodyDiv w:val="1"/>
      <w:marLeft w:val="0"/>
      <w:marRight w:val="0"/>
      <w:marTop w:val="0"/>
      <w:marBottom w:val="0"/>
      <w:divBdr>
        <w:top w:val="none" w:sz="0" w:space="0" w:color="auto"/>
        <w:left w:val="none" w:sz="0" w:space="0" w:color="auto"/>
        <w:bottom w:val="none" w:sz="0" w:space="0" w:color="auto"/>
        <w:right w:val="none" w:sz="0" w:space="0" w:color="auto"/>
      </w:divBdr>
    </w:div>
    <w:div w:id="421998971">
      <w:bodyDiv w:val="1"/>
      <w:marLeft w:val="0"/>
      <w:marRight w:val="0"/>
      <w:marTop w:val="0"/>
      <w:marBottom w:val="0"/>
      <w:divBdr>
        <w:top w:val="none" w:sz="0" w:space="0" w:color="auto"/>
        <w:left w:val="none" w:sz="0" w:space="0" w:color="auto"/>
        <w:bottom w:val="none" w:sz="0" w:space="0" w:color="auto"/>
        <w:right w:val="none" w:sz="0" w:space="0" w:color="auto"/>
      </w:divBdr>
    </w:div>
    <w:div w:id="463810168">
      <w:bodyDiv w:val="1"/>
      <w:marLeft w:val="0"/>
      <w:marRight w:val="0"/>
      <w:marTop w:val="0"/>
      <w:marBottom w:val="0"/>
      <w:divBdr>
        <w:top w:val="none" w:sz="0" w:space="0" w:color="auto"/>
        <w:left w:val="none" w:sz="0" w:space="0" w:color="auto"/>
        <w:bottom w:val="none" w:sz="0" w:space="0" w:color="auto"/>
        <w:right w:val="none" w:sz="0" w:space="0" w:color="auto"/>
      </w:divBdr>
    </w:div>
    <w:div w:id="486898183">
      <w:bodyDiv w:val="1"/>
      <w:marLeft w:val="0"/>
      <w:marRight w:val="0"/>
      <w:marTop w:val="0"/>
      <w:marBottom w:val="0"/>
      <w:divBdr>
        <w:top w:val="none" w:sz="0" w:space="0" w:color="auto"/>
        <w:left w:val="none" w:sz="0" w:space="0" w:color="auto"/>
        <w:bottom w:val="none" w:sz="0" w:space="0" w:color="auto"/>
        <w:right w:val="none" w:sz="0" w:space="0" w:color="auto"/>
      </w:divBdr>
    </w:div>
    <w:div w:id="543062638">
      <w:bodyDiv w:val="1"/>
      <w:marLeft w:val="0"/>
      <w:marRight w:val="0"/>
      <w:marTop w:val="0"/>
      <w:marBottom w:val="0"/>
      <w:divBdr>
        <w:top w:val="none" w:sz="0" w:space="0" w:color="auto"/>
        <w:left w:val="none" w:sz="0" w:space="0" w:color="auto"/>
        <w:bottom w:val="none" w:sz="0" w:space="0" w:color="auto"/>
        <w:right w:val="none" w:sz="0" w:space="0" w:color="auto"/>
      </w:divBdr>
    </w:div>
    <w:div w:id="644042445">
      <w:bodyDiv w:val="1"/>
      <w:marLeft w:val="0"/>
      <w:marRight w:val="0"/>
      <w:marTop w:val="0"/>
      <w:marBottom w:val="0"/>
      <w:divBdr>
        <w:top w:val="none" w:sz="0" w:space="0" w:color="auto"/>
        <w:left w:val="none" w:sz="0" w:space="0" w:color="auto"/>
        <w:bottom w:val="none" w:sz="0" w:space="0" w:color="auto"/>
        <w:right w:val="none" w:sz="0" w:space="0" w:color="auto"/>
      </w:divBdr>
    </w:div>
    <w:div w:id="675498861">
      <w:bodyDiv w:val="1"/>
      <w:marLeft w:val="0"/>
      <w:marRight w:val="0"/>
      <w:marTop w:val="0"/>
      <w:marBottom w:val="0"/>
      <w:divBdr>
        <w:top w:val="none" w:sz="0" w:space="0" w:color="auto"/>
        <w:left w:val="none" w:sz="0" w:space="0" w:color="auto"/>
        <w:bottom w:val="none" w:sz="0" w:space="0" w:color="auto"/>
        <w:right w:val="none" w:sz="0" w:space="0" w:color="auto"/>
      </w:divBdr>
    </w:div>
    <w:div w:id="758714504">
      <w:bodyDiv w:val="1"/>
      <w:marLeft w:val="0"/>
      <w:marRight w:val="0"/>
      <w:marTop w:val="0"/>
      <w:marBottom w:val="0"/>
      <w:divBdr>
        <w:top w:val="none" w:sz="0" w:space="0" w:color="auto"/>
        <w:left w:val="none" w:sz="0" w:space="0" w:color="auto"/>
        <w:bottom w:val="none" w:sz="0" w:space="0" w:color="auto"/>
        <w:right w:val="none" w:sz="0" w:space="0" w:color="auto"/>
      </w:divBdr>
    </w:div>
    <w:div w:id="786509012">
      <w:bodyDiv w:val="1"/>
      <w:marLeft w:val="0"/>
      <w:marRight w:val="0"/>
      <w:marTop w:val="0"/>
      <w:marBottom w:val="0"/>
      <w:divBdr>
        <w:top w:val="none" w:sz="0" w:space="0" w:color="auto"/>
        <w:left w:val="none" w:sz="0" w:space="0" w:color="auto"/>
        <w:bottom w:val="none" w:sz="0" w:space="0" w:color="auto"/>
        <w:right w:val="none" w:sz="0" w:space="0" w:color="auto"/>
      </w:divBdr>
    </w:div>
    <w:div w:id="801652080">
      <w:bodyDiv w:val="1"/>
      <w:marLeft w:val="0"/>
      <w:marRight w:val="0"/>
      <w:marTop w:val="0"/>
      <w:marBottom w:val="0"/>
      <w:divBdr>
        <w:top w:val="none" w:sz="0" w:space="0" w:color="auto"/>
        <w:left w:val="none" w:sz="0" w:space="0" w:color="auto"/>
        <w:bottom w:val="none" w:sz="0" w:space="0" w:color="auto"/>
        <w:right w:val="none" w:sz="0" w:space="0" w:color="auto"/>
      </w:divBdr>
    </w:div>
    <w:div w:id="936137702">
      <w:bodyDiv w:val="1"/>
      <w:marLeft w:val="0"/>
      <w:marRight w:val="0"/>
      <w:marTop w:val="0"/>
      <w:marBottom w:val="0"/>
      <w:divBdr>
        <w:top w:val="none" w:sz="0" w:space="0" w:color="auto"/>
        <w:left w:val="none" w:sz="0" w:space="0" w:color="auto"/>
        <w:bottom w:val="none" w:sz="0" w:space="0" w:color="auto"/>
        <w:right w:val="none" w:sz="0" w:space="0" w:color="auto"/>
      </w:divBdr>
    </w:div>
    <w:div w:id="963195317">
      <w:bodyDiv w:val="1"/>
      <w:marLeft w:val="0"/>
      <w:marRight w:val="0"/>
      <w:marTop w:val="0"/>
      <w:marBottom w:val="0"/>
      <w:divBdr>
        <w:top w:val="none" w:sz="0" w:space="0" w:color="auto"/>
        <w:left w:val="none" w:sz="0" w:space="0" w:color="auto"/>
        <w:bottom w:val="none" w:sz="0" w:space="0" w:color="auto"/>
        <w:right w:val="none" w:sz="0" w:space="0" w:color="auto"/>
      </w:divBdr>
    </w:div>
    <w:div w:id="1015688260">
      <w:bodyDiv w:val="1"/>
      <w:marLeft w:val="0"/>
      <w:marRight w:val="0"/>
      <w:marTop w:val="0"/>
      <w:marBottom w:val="0"/>
      <w:divBdr>
        <w:top w:val="none" w:sz="0" w:space="0" w:color="auto"/>
        <w:left w:val="none" w:sz="0" w:space="0" w:color="auto"/>
        <w:bottom w:val="none" w:sz="0" w:space="0" w:color="auto"/>
        <w:right w:val="none" w:sz="0" w:space="0" w:color="auto"/>
      </w:divBdr>
    </w:div>
    <w:div w:id="1123420382">
      <w:bodyDiv w:val="1"/>
      <w:marLeft w:val="0"/>
      <w:marRight w:val="0"/>
      <w:marTop w:val="0"/>
      <w:marBottom w:val="0"/>
      <w:divBdr>
        <w:top w:val="none" w:sz="0" w:space="0" w:color="auto"/>
        <w:left w:val="none" w:sz="0" w:space="0" w:color="auto"/>
        <w:bottom w:val="none" w:sz="0" w:space="0" w:color="auto"/>
        <w:right w:val="none" w:sz="0" w:space="0" w:color="auto"/>
      </w:divBdr>
    </w:div>
    <w:div w:id="1171069939">
      <w:bodyDiv w:val="1"/>
      <w:marLeft w:val="0"/>
      <w:marRight w:val="0"/>
      <w:marTop w:val="0"/>
      <w:marBottom w:val="0"/>
      <w:divBdr>
        <w:top w:val="none" w:sz="0" w:space="0" w:color="auto"/>
        <w:left w:val="none" w:sz="0" w:space="0" w:color="auto"/>
        <w:bottom w:val="none" w:sz="0" w:space="0" w:color="auto"/>
        <w:right w:val="none" w:sz="0" w:space="0" w:color="auto"/>
      </w:divBdr>
    </w:div>
    <w:div w:id="1212379829">
      <w:bodyDiv w:val="1"/>
      <w:marLeft w:val="0"/>
      <w:marRight w:val="0"/>
      <w:marTop w:val="0"/>
      <w:marBottom w:val="0"/>
      <w:divBdr>
        <w:top w:val="none" w:sz="0" w:space="0" w:color="auto"/>
        <w:left w:val="none" w:sz="0" w:space="0" w:color="auto"/>
        <w:bottom w:val="none" w:sz="0" w:space="0" w:color="auto"/>
        <w:right w:val="none" w:sz="0" w:space="0" w:color="auto"/>
      </w:divBdr>
    </w:div>
    <w:div w:id="1222598214">
      <w:bodyDiv w:val="1"/>
      <w:marLeft w:val="0"/>
      <w:marRight w:val="0"/>
      <w:marTop w:val="0"/>
      <w:marBottom w:val="0"/>
      <w:divBdr>
        <w:top w:val="none" w:sz="0" w:space="0" w:color="auto"/>
        <w:left w:val="none" w:sz="0" w:space="0" w:color="auto"/>
        <w:bottom w:val="none" w:sz="0" w:space="0" w:color="auto"/>
        <w:right w:val="none" w:sz="0" w:space="0" w:color="auto"/>
      </w:divBdr>
    </w:div>
    <w:div w:id="1288001477">
      <w:bodyDiv w:val="1"/>
      <w:marLeft w:val="0"/>
      <w:marRight w:val="0"/>
      <w:marTop w:val="0"/>
      <w:marBottom w:val="0"/>
      <w:divBdr>
        <w:top w:val="none" w:sz="0" w:space="0" w:color="auto"/>
        <w:left w:val="none" w:sz="0" w:space="0" w:color="auto"/>
        <w:bottom w:val="none" w:sz="0" w:space="0" w:color="auto"/>
        <w:right w:val="none" w:sz="0" w:space="0" w:color="auto"/>
      </w:divBdr>
    </w:div>
    <w:div w:id="1290432439">
      <w:bodyDiv w:val="1"/>
      <w:marLeft w:val="0"/>
      <w:marRight w:val="0"/>
      <w:marTop w:val="0"/>
      <w:marBottom w:val="0"/>
      <w:divBdr>
        <w:top w:val="none" w:sz="0" w:space="0" w:color="auto"/>
        <w:left w:val="none" w:sz="0" w:space="0" w:color="auto"/>
        <w:bottom w:val="none" w:sz="0" w:space="0" w:color="auto"/>
        <w:right w:val="none" w:sz="0" w:space="0" w:color="auto"/>
      </w:divBdr>
    </w:div>
    <w:div w:id="1369259021">
      <w:bodyDiv w:val="1"/>
      <w:marLeft w:val="0"/>
      <w:marRight w:val="0"/>
      <w:marTop w:val="0"/>
      <w:marBottom w:val="0"/>
      <w:divBdr>
        <w:top w:val="none" w:sz="0" w:space="0" w:color="auto"/>
        <w:left w:val="none" w:sz="0" w:space="0" w:color="auto"/>
        <w:bottom w:val="none" w:sz="0" w:space="0" w:color="auto"/>
        <w:right w:val="none" w:sz="0" w:space="0" w:color="auto"/>
      </w:divBdr>
    </w:div>
    <w:div w:id="1415396713">
      <w:bodyDiv w:val="1"/>
      <w:marLeft w:val="0"/>
      <w:marRight w:val="0"/>
      <w:marTop w:val="0"/>
      <w:marBottom w:val="0"/>
      <w:divBdr>
        <w:top w:val="none" w:sz="0" w:space="0" w:color="auto"/>
        <w:left w:val="none" w:sz="0" w:space="0" w:color="auto"/>
        <w:bottom w:val="none" w:sz="0" w:space="0" w:color="auto"/>
        <w:right w:val="none" w:sz="0" w:space="0" w:color="auto"/>
      </w:divBdr>
    </w:div>
    <w:div w:id="1455908355">
      <w:bodyDiv w:val="1"/>
      <w:marLeft w:val="0"/>
      <w:marRight w:val="0"/>
      <w:marTop w:val="0"/>
      <w:marBottom w:val="0"/>
      <w:divBdr>
        <w:top w:val="none" w:sz="0" w:space="0" w:color="auto"/>
        <w:left w:val="none" w:sz="0" w:space="0" w:color="auto"/>
        <w:bottom w:val="none" w:sz="0" w:space="0" w:color="auto"/>
        <w:right w:val="none" w:sz="0" w:space="0" w:color="auto"/>
      </w:divBdr>
    </w:div>
    <w:div w:id="1553662305">
      <w:bodyDiv w:val="1"/>
      <w:marLeft w:val="0"/>
      <w:marRight w:val="0"/>
      <w:marTop w:val="0"/>
      <w:marBottom w:val="0"/>
      <w:divBdr>
        <w:top w:val="none" w:sz="0" w:space="0" w:color="auto"/>
        <w:left w:val="none" w:sz="0" w:space="0" w:color="auto"/>
        <w:bottom w:val="none" w:sz="0" w:space="0" w:color="auto"/>
        <w:right w:val="none" w:sz="0" w:space="0" w:color="auto"/>
      </w:divBdr>
    </w:div>
    <w:div w:id="1686395865">
      <w:bodyDiv w:val="1"/>
      <w:marLeft w:val="0"/>
      <w:marRight w:val="0"/>
      <w:marTop w:val="0"/>
      <w:marBottom w:val="0"/>
      <w:divBdr>
        <w:top w:val="none" w:sz="0" w:space="0" w:color="auto"/>
        <w:left w:val="none" w:sz="0" w:space="0" w:color="auto"/>
        <w:bottom w:val="none" w:sz="0" w:space="0" w:color="auto"/>
        <w:right w:val="none" w:sz="0" w:space="0" w:color="auto"/>
      </w:divBdr>
    </w:div>
    <w:div w:id="1793789892">
      <w:bodyDiv w:val="1"/>
      <w:marLeft w:val="0"/>
      <w:marRight w:val="0"/>
      <w:marTop w:val="0"/>
      <w:marBottom w:val="0"/>
      <w:divBdr>
        <w:top w:val="none" w:sz="0" w:space="0" w:color="auto"/>
        <w:left w:val="none" w:sz="0" w:space="0" w:color="auto"/>
        <w:bottom w:val="none" w:sz="0" w:space="0" w:color="auto"/>
        <w:right w:val="none" w:sz="0" w:space="0" w:color="auto"/>
      </w:divBdr>
    </w:div>
    <w:div w:id="1796177492">
      <w:bodyDiv w:val="1"/>
      <w:marLeft w:val="0"/>
      <w:marRight w:val="0"/>
      <w:marTop w:val="0"/>
      <w:marBottom w:val="0"/>
      <w:divBdr>
        <w:top w:val="none" w:sz="0" w:space="0" w:color="auto"/>
        <w:left w:val="none" w:sz="0" w:space="0" w:color="auto"/>
        <w:bottom w:val="none" w:sz="0" w:space="0" w:color="auto"/>
        <w:right w:val="none" w:sz="0" w:space="0" w:color="auto"/>
      </w:divBdr>
    </w:div>
    <w:div w:id="1839227524">
      <w:bodyDiv w:val="1"/>
      <w:marLeft w:val="0"/>
      <w:marRight w:val="0"/>
      <w:marTop w:val="0"/>
      <w:marBottom w:val="0"/>
      <w:divBdr>
        <w:top w:val="none" w:sz="0" w:space="0" w:color="auto"/>
        <w:left w:val="none" w:sz="0" w:space="0" w:color="auto"/>
        <w:bottom w:val="none" w:sz="0" w:space="0" w:color="auto"/>
        <w:right w:val="none" w:sz="0" w:space="0" w:color="auto"/>
      </w:divBdr>
    </w:div>
    <w:div w:id="1839808502">
      <w:bodyDiv w:val="1"/>
      <w:marLeft w:val="0"/>
      <w:marRight w:val="0"/>
      <w:marTop w:val="0"/>
      <w:marBottom w:val="0"/>
      <w:divBdr>
        <w:top w:val="none" w:sz="0" w:space="0" w:color="auto"/>
        <w:left w:val="none" w:sz="0" w:space="0" w:color="auto"/>
        <w:bottom w:val="none" w:sz="0" w:space="0" w:color="auto"/>
        <w:right w:val="none" w:sz="0" w:space="0" w:color="auto"/>
      </w:divBdr>
    </w:div>
    <w:div w:id="1895652222">
      <w:bodyDiv w:val="1"/>
      <w:marLeft w:val="0"/>
      <w:marRight w:val="0"/>
      <w:marTop w:val="0"/>
      <w:marBottom w:val="0"/>
      <w:divBdr>
        <w:top w:val="none" w:sz="0" w:space="0" w:color="auto"/>
        <w:left w:val="none" w:sz="0" w:space="0" w:color="auto"/>
        <w:bottom w:val="none" w:sz="0" w:space="0" w:color="auto"/>
        <w:right w:val="none" w:sz="0" w:space="0" w:color="auto"/>
      </w:divBdr>
    </w:div>
    <w:div w:id="1896115592">
      <w:bodyDiv w:val="1"/>
      <w:marLeft w:val="0"/>
      <w:marRight w:val="0"/>
      <w:marTop w:val="0"/>
      <w:marBottom w:val="0"/>
      <w:divBdr>
        <w:top w:val="none" w:sz="0" w:space="0" w:color="auto"/>
        <w:left w:val="none" w:sz="0" w:space="0" w:color="auto"/>
        <w:bottom w:val="none" w:sz="0" w:space="0" w:color="auto"/>
        <w:right w:val="none" w:sz="0" w:space="0" w:color="auto"/>
      </w:divBdr>
    </w:div>
    <w:div w:id="1909532092">
      <w:bodyDiv w:val="1"/>
      <w:marLeft w:val="0"/>
      <w:marRight w:val="0"/>
      <w:marTop w:val="0"/>
      <w:marBottom w:val="0"/>
      <w:divBdr>
        <w:top w:val="none" w:sz="0" w:space="0" w:color="auto"/>
        <w:left w:val="none" w:sz="0" w:space="0" w:color="auto"/>
        <w:bottom w:val="none" w:sz="0" w:space="0" w:color="auto"/>
        <w:right w:val="none" w:sz="0" w:space="0" w:color="auto"/>
      </w:divBdr>
    </w:div>
    <w:div w:id="1951351963">
      <w:bodyDiv w:val="1"/>
      <w:marLeft w:val="0"/>
      <w:marRight w:val="0"/>
      <w:marTop w:val="0"/>
      <w:marBottom w:val="0"/>
      <w:divBdr>
        <w:top w:val="none" w:sz="0" w:space="0" w:color="auto"/>
        <w:left w:val="none" w:sz="0" w:space="0" w:color="auto"/>
        <w:bottom w:val="none" w:sz="0" w:space="0" w:color="auto"/>
        <w:right w:val="none" w:sz="0" w:space="0" w:color="auto"/>
      </w:divBdr>
    </w:div>
    <w:div w:id="1980570732">
      <w:bodyDiv w:val="1"/>
      <w:marLeft w:val="0"/>
      <w:marRight w:val="0"/>
      <w:marTop w:val="0"/>
      <w:marBottom w:val="0"/>
      <w:divBdr>
        <w:top w:val="none" w:sz="0" w:space="0" w:color="auto"/>
        <w:left w:val="none" w:sz="0" w:space="0" w:color="auto"/>
        <w:bottom w:val="none" w:sz="0" w:space="0" w:color="auto"/>
        <w:right w:val="none" w:sz="0" w:space="0" w:color="auto"/>
      </w:divBdr>
    </w:div>
    <w:div w:id="2010789535">
      <w:bodyDiv w:val="1"/>
      <w:marLeft w:val="0"/>
      <w:marRight w:val="0"/>
      <w:marTop w:val="0"/>
      <w:marBottom w:val="0"/>
      <w:divBdr>
        <w:top w:val="none" w:sz="0" w:space="0" w:color="auto"/>
        <w:left w:val="none" w:sz="0" w:space="0" w:color="auto"/>
        <w:bottom w:val="none" w:sz="0" w:space="0" w:color="auto"/>
        <w:right w:val="none" w:sz="0" w:space="0" w:color="auto"/>
      </w:divBdr>
    </w:div>
    <w:div w:id="2042975542">
      <w:bodyDiv w:val="1"/>
      <w:marLeft w:val="0"/>
      <w:marRight w:val="0"/>
      <w:marTop w:val="0"/>
      <w:marBottom w:val="0"/>
      <w:divBdr>
        <w:top w:val="none" w:sz="0" w:space="0" w:color="auto"/>
        <w:left w:val="none" w:sz="0" w:space="0" w:color="auto"/>
        <w:bottom w:val="none" w:sz="0" w:space="0" w:color="auto"/>
        <w:right w:val="none" w:sz="0" w:space="0" w:color="auto"/>
      </w:divBdr>
    </w:div>
    <w:div w:id="20732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900B-07BD-4534-9A81-D999391E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Bingham Town Council</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Jo Riddle</cp:lastModifiedBy>
  <cp:revision>2</cp:revision>
  <cp:lastPrinted>2018-06-05T12:41:00Z</cp:lastPrinted>
  <dcterms:created xsi:type="dcterms:W3CDTF">2020-03-19T05:31:00Z</dcterms:created>
  <dcterms:modified xsi:type="dcterms:W3CDTF">2020-03-19T05:31:00Z</dcterms:modified>
</cp:coreProperties>
</file>