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846B" w14:textId="0B84795C" w:rsidR="00BA1880" w:rsidRDefault="00BA1880" w:rsidP="00673609">
      <w:pPr>
        <w:tabs>
          <w:tab w:val="left" w:pos="1440"/>
          <w:tab w:val="left" w:pos="7395"/>
        </w:tabs>
        <w:spacing w:after="0" w:line="240" w:lineRule="auto"/>
        <w:rPr>
          <w:rFonts w:ascii="Arial" w:eastAsia="Times New Roman" w:hAnsi="Arial" w:cs="Arial"/>
          <w:sz w:val="24"/>
          <w:szCs w:val="24"/>
        </w:rPr>
      </w:pPr>
      <w:r w:rsidRPr="00BA1880">
        <w:rPr>
          <w:rFonts w:ascii="Arial" w:eastAsia="Times New Roman" w:hAnsi="Arial" w:cs="Arial"/>
          <w:b/>
          <w:bCs/>
          <w:sz w:val="24"/>
          <w:szCs w:val="24"/>
          <w:u w:val="single"/>
        </w:rPr>
        <w:t>PRESENT</w:t>
      </w:r>
      <w:r w:rsidRPr="00BA1880">
        <w:rPr>
          <w:rFonts w:ascii="Arial" w:eastAsia="Times New Roman" w:hAnsi="Arial" w:cs="Arial"/>
          <w:sz w:val="24"/>
          <w:szCs w:val="24"/>
        </w:rPr>
        <w:t>:</w:t>
      </w:r>
      <w:r w:rsidRPr="00BA1880">
        <w:rPr>
          <w:rFonts w:ascii="Arial" w:eastAsia="Times New Roman" w:hAnsi="Arial" w:cs="Arial"/>
          <w:sz w:val="24"/>
          <w:szCs w:val="24"/>
        </w:rPr>
        <w:tab/>
      </w:r>
      <w:r w:rsidR="005801AB">
        <w:rPr>
          <w:rFonts w:ascii="Arial" w:eastAsia="Times New Roman" w:hAnsi="Arial" w:cs="Arial"/>
          <w:sz w:val="24"/>
          <w:szCs w:val="24"/>
        </w:rPr>
        <w:tab/>
      </w:r>
    </w:p>
    <w:p w14:paraId="0AADB2C0" w14:textId="77777777" w:rsidR="001D430F" w:rsidRPr="00D23A34" w:rsidRDefault="001D430F" w:rsidP="00673609">
      <w:pPr>
        <w:tabs>
          <w:tab w:val="left" w:pos="1440"/>
          <w:tab w:val="left" w:pos="1800"/>
          <w:tab w:val="left" w:pos="2700"/>
        </w:tabs>
        <w:spacing w:after="0" w:line="240" w:lineRule="auto"/>
        <w:rPr>
          <w:rFonts w:ascii="Arial" w:eastAsia="Times New Roman" w:hAnsi="Arial" w:cs="Arial"/>
          <w:sz w:val="16"/>
          <w:szCs w:val="16"/>
        </w:rPr>
      </w:pPr>
    </w:p>
    <w:p w14:paraId="51231E0F" w14:textId="5EE7C4ED" w:rsidR="00BA1880" w:rsidRDefault="00BA1880" w:rsidP="00673609">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r w:rsidRPr="00BA1880">
        <w:rPr>
          <w:rFonts w:ascii="Arial" w:eastAsia="Times New Roman" w:hAnsi="Arial" w:cs="Arial"/>
          <w:sz w:val="24"/>
          <w:szCs w:val="24"/>
        </w:rPr>
        <w:t>Councillor</w:t>
      </w:r>
      <w:r w:rsidR="005801AB">
        <w:rPr>
          <w:rFonts w:ascii="Arial" w:eastAsia="Times New Roman" w:hAnsi="Arial" w:cs="Arial"/>
          <w:sz w:val="24"/>
          <w:szCs w:val="24"/>
        </w:rPr>
        <w:t>s</w:t>
      </w:r>
      <w:r w:rsidR="005F7750">
        <w:rPr>
          <w:rFonts w:ascii="Arial" w:eastAsia="Times New Roman" w:hAnsi="Arial" w:cs="Arial"/>
          <w:sz w:val="24"/>
          <w:szCs w:val="24"/>
        </w:rPr>
        <w:t>:</w:t>
      </w:r>
      <w:r w:rsidR="001D430F">
        <w:rPr>
          <w:rFonts w:ascii="Arial" w:eastAsia="Times New Roman" w:hAnsi="Arial" w:cs="Arial"/>
          <w:sz w:val="24"/>
          <w:szCs w:val="24"/>
        </w:rPr>
        <w:t xml:space="preserve"> </w:t>
      </w:r>
      <w:r w:rsidR="00506CB8">
        <w:rPr>
          <w:rFonts w:ascii="Arial" w:eastAsia="Times New Roman" w:hAnsi="Arial" w:cs="Arial"/>
          <w:sz w:val="24"/>
          <w:szCs w:val="24"/>
        </w:rPr>
        <w:t>J</w:t>
      </w:r>
      <w:r w:rsidR="00E85339">
        <w:rPr>
          <w:rFonts w:ascii="Arial" w:eastAsia="Times New Roman" w:hAnsi="Arial" w:cs="Arial"/>
          <w:sz w:val="24"/>
          <w:szCs w:val="24"/>
        </w:rPr>
        <w:t xml:space="preserve"> Lewis, A Shelton</w:t>
      </w:r>
      <w:r w:rsidR="00B11694">
        <w:rPr>
          <w:rFonts w:ascii="Arial" w:eastAsia="Times New Roman" w:hAnsi="Arial" w:cs="Arial"/>
          <w:sz w:val="24"/>
          <w:szCs w:val="24"/>
        </w:rPr>
        <w:t xml:space="preserve">, </w:t>
      </w:r>
      <w:r w:rsidR="00506CB8">
        <w:rPr>
          <w:rFonts w:ascii="Arial" w:eastAsia="Times New Roman" w:hAnsi="Arial" w:cs="Arial"/>
          <w:sz w:val="24"/>
          <w:szCs w:val="24"/>
        </w:rPr>
        <w:t>M Stockwood</w:t>
      </w:r>
      <w:r w:rsidR="008A22BC">
        <w:rPr>
          <w:rFonts w:ascii="Arial" w:eastAsia="Times New Roman" w:hAnsi="Arial" w:cs="Arial"/>
          <w:sz w:val="24"/>
          <w:szCs w:val="24"/>
        </w:rPr>
        <w:t>, J Stockwood,</w:t>
      </w:r>
      <w:r w:rsidR="00B11694">
        <w:rPr>
          <w:rFonts w:ascii="Arial" w:eastAsia="Times New Roman" w:hAnsi="Arial" w:cs="Arial"/>
          <w:sz w:val="24"/>
          <w:szCs w:val="24"/>
        </w:rPr>
        <w:t xml:space="preserve"> J Best</w:t>
      </w:r>
      <w:r w:rsidR="008A22BC">
        <w:rPr>
          <w:rFonts w:ascii="Arial" w:eastAsia="Times New Roman" w:hAnsi="Arial" w:cs="Arial"/>
          <w:sz w:val="24"/>
          <w:szCs w:val="24"/>
        </w:rPr>
        <w:t xml:space="preserve"> and W Stapleton</w:t>
      </w:r>
    </w:p>
    <w:p w14:paraId="6C64F2FC" w14:textId="77777777" w:rsidR="00972BFD" w:rsidRPr="00D23A34" w:rsidRDefault="00972BFD" w:rsidP="00673609">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16"/>
          <w:szCs w:val="16"/>
        </w:rPr>
      </w:pPr>
    </w:p>
    <w:p w14:paraId="77CAAD85" w14:textId="02F8F467" w:rsidR="00972BFD" w:rsidRPr="00870A69" w:rsidRDefault="00B11694" w:rsidP="00673609">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 xml:space="preserve">Members of the Public: </w:t>
      </w:r>
      <w:r w:rsidR="00D845DB">
        <w:rPr>
          <w:rFonts w:ascii="Arial" w:eastAsia="Times New Roman" w:hAnsi="Arial" w:cs="Arial"/>
          <w:sz w:val="24"/>
          <w:szCs w:val="24"/>
        </w:rPr>
        <w:t>2</w:t>
      </w:r>
      <w:r>
        <w:rPr>
          <w:rFonts w:ascii="Arial" w:eastAsia="Times New Roman" w:hAnsi="Arial" w:cs="Arial"/>
          <w:sz w:val="24"/>
          <w:szCs w:val="24"/>
        </w:rPr>
        <w:t xml:space="preserve"> and Councillor </w:t>
      </w:r>
      <w:r w:rsidR="008A22BC">
        <w:rPr>
          <w:rFonts w:ascii="Arial" w:eastAsia="Times New Roman" w:hAnsi="Arial" w:cs="Arial"/>
          <w:sz w:val="24"/>
          <w:szCs w:val="24"/>
        </w:rPr>
        <w:t>R Bird</w:t>
      </w:r>
    </w:p>
    <w:p w14:paraId="003911F1" w14:textId="3CBCA5E0" w:rsidR="00C342A0" w:rsidRDefault="00BA1880" w:rsidP="00673609">
      <w:pPr>
        <w:tabs>
          <w:tab w:val="left" w:pos="720"/>
          <w:tab w:val="left" w:pos="1260"/>
          <w:tab w:val="left" w:pos="1980"/>
          <w:tab w:val="left" w:pos="2700"/>
          <w:tab w:val="center" w:pos="4153"/>
          <w:tab w:val="right" w:pos="8306"/>
        </w:tabs>
        <w:spacing w:after="0" w:line="240" w:lineRule="auto"/>
        <w:rPr>
          <w:rFonts w:ascii="Arial" w:eastAsia="Times New Roman" w:hAnsi="Arial" w:cs="Arial"/>
          <w:sz w:val="24"/>
          <w:szCs w:val="24"/>
        </w:rPr>
      </w:pPr>
      <w:r w:rsidRPr="00BA1880">
        <w:rPr>
          <w:rFonts w:ascii="Arial" w:eastAsia="Times New Roman" w:hAnsi="Arial" w:cs="Arial"/>
          <w:b/>
          <w:sz w:val="24"/>
          <w:szCs w:val="24"/>
        </w:rPr>
        <w:tab/>
      </w:r>
      <w:r w:rsidRPr="00BA1880">
        <w:rPr>
          <w:rFonts w:ascii="Arial" w:eastAsia="Times New Roman" w:hAnsi="Arial" w:cs="Arial"/>
          <w:sz w:val="24"/>
          <w:szCs w:val="24"/>
        </w:rPr>
        <w:tab/>
      </w:r>
    </w:p>
    <w:p w14:paraId="0E25D2D9" w14:textId="0BC19597" w:rsidR="00345AEF" w:rsidRDefault="00345AEF" w:rsidP="00673609">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Officer</w:t>
      </w:r>
      <w:r w:rsidR="001526AB">
        <w:rPr>
          <w:rFonts w:ascii="Arial" w:eastAsia="Times New Roman" w:hAnsi="Arial" w:cs="Arial"/>
          <w:sz w:val="24"/>
          <w:szCs w:val="24"/>
        </w:rPr>
        <w:t>s</w:t>
      </w:r>
      <w:r w:rsidR="00972BFD">
        <w:rPr>
          <w:rFonts w:ascii="Arial" w:eastAsia="Times New Roman" w:hAnsi="Arial" w:cs="Arial"/>
          <w:sz w:val="24"/>
          <w:szCs w:val="24"/>
        </w:rPr>
        <w:t xml:space="preserve">: </w:t>
      </w:r>
      <w:r w:rsidR="008A22BC">
        <w:rPr>
          <w:rFonts w:ascii="Arial" w:eastAsia="Times New Roman" w:hAnsi="Arial" w:cs="Arial"/>
          <w:sz w:val="24"/>
          <w:szCs w:val="24"/>
        </w:rPr>
        <w:t xml:space="preserve">S Pyke (Clerk) and </w:t>
      </w:r>
      <w:r w:rsidR="002137DC">
        <w:rPr>
          <w:rFonts w:ascii="Arial" w:eastAsia="Times New Roman" w:hAnsi="Arial" w:cs="Arial"/>
          <w:sz w:val="24"/>
          <w:szCs w:val="24"/>
        </w:rPr>
        <w:t xml:space="preserve">J Riddle </w:t>
      </w:r>
      <w:r w:rsidR="00B11694">
        <w:rPr>
          <w:rFonts w:ascii="Arial" w:eastAsia="Times New Roman" w:hAnsi="Arial" w:cs="Arial"/>
          <w:sz w:val="24"/>
          <w:szCs w:val="24"/>
        </w:rPr>
        <w:t>(</w:t>
      </w:r>
      <w:r w:rsidR="008A22BC">
        <w:rPr>
          <w:rFonts w:ascii="Arial" w:eastAsia="Times New Roman" w:hAnsi="Arial" w:cs="Arial"/>
          <w:sz w:val="24"/>
          <w:szCs w:val="24"/>
        </w:rPr>
        <w:t>Deputy</w:t>
      </w:r>
      <w:r w:rsidR="00B11694">
        <w:rPr>
          <w:rFonts w:ascii="Arial" w:eastAsia="Times New Roman" w:hAnsi="Arial" w:cs="Arial"/>
          <w:sz w:val="24"/>
          <w:szCs w:val="24"/>
        </w:rPr>
        <w:t xml:space="preserve"> Clerk)</w:t>
      </w:r>
    </w:p>
    <w:p w14:paraId="6DC78CF2" w14:textId="77777777" w:rsidR="007817A1" w:rsidRPr="00E85339" w:rsidRDefault="007817A1" w:rsidP="00E85339">
      <w:pPr>
        <w:pStyle w:val="ListParagraph"/>
        <w:tabs>
          <w:tab w:val="left" w:pos="720"/>
          <w:tab w:val="left" w:pos="4320"/>
        </w:tabs>
        <w:ind w:left="360"/>
        <w:rPr>
          <w:rFonts w:ascii="Arial" w:hAnsi="Arial" w:cs="Arial"/>
          <w:b/>
          <w:bCs/>
        </w:rPr>
      </w:pPr>
      <w:bookmarkStart w:id="0" w:name="OLE_LINK23"/>
      <w:bookmarkStart w:id="1" w:name="OLE_LINK28"/>
    </w:p>
    <w:p w14:paraId="1FE50047" w14:textId="3215A02F" w:rsidR="00DC00E2" w:rsidRPr="00BD0057" w:rsidRDefault="00DC00E2" w:rsidP="00DC00E2">
      <w:pPr>
        <w:pStyle w:val="ListParagraph"/>
        <w:numPr>
          <w:ilvl w:val="0"/>
          <w:numId w:val="1"/>
        </w:numPr>
        <w:tabs>
          <w:tab w:val="left" w:pos="720"/>
          <w:tab w:val="left" w:pos="4320"/>
        </w:tabs>
        <w:rPr>
          <w:rFonts w:ascii="Arial" w:hAnsi="Arial" w:cs="Arial"/>
          <w:b/>
          <w:bCs/>
        </w:rPr>
      </w:pPr>
      <w:r w:rsidRPr="00BD0057">
        <w:rPr>
          <w:rFonts w:ascii="Arial" w:hAnsi="Arial" w:cs="Arial"/>
          <w:b/>
          <w:bCs/>
          <w:u w:val="single"/>
        </w:rPr>
        <w:t>APOLOGIES FOR ABSENC</w:t>
      </w:r>
      <w:r>
        <w:rPr>
          <w:rFonts w:ascii="Arial" w:hAnsi="Arial" w:cs="Arial"/>
          <w:b/>
          <w:bCs/>
          <w:u w:val="single"/>
        </w:rPr>
        <w:t>E AND ACCEPTANC</w:t>
      </w:r>
      <w:r w:rsidRPr="00BD0057">
        <w:rPr>
          <w:rFonts w:ascii="Arial" w:hAnsi="Arial" w:cs="Arial"/>
          <w:b/>
          <w:bCs/>
          <w:u w:val="single"/>
        </w:rPr>
        <w:t>E</w:t>
      </w:r>
    </w:p>
    <w:p w14:paraId="2A03E610" w14:textId="77777777" w:rsidR="00BD0057" w:rsidRPr="00DC00E2" w:rsidRDefault="00BD0057" w:rsidP="00DC00E2">
      <w:pPr>
        <w:pStyle w:val="ListParagraph"/>
        <w:tabs>
          <w:tab w:val="left" w:pos="720"/>
          <w:tab w:val="left" w:pos="4320"/>
        </w:tabs>
        <w:ind w:left="360"/>
        <w:rPr>
          <w:rFonts w:ascii="Arial" w:hAnsi="Arial" w:cs="Arial"/>
          <w:b/>
          <w:bCs/>
        </w:rPr>
      </w:pPr>
    </w:p>
    <w:p w14:paraId="7AF9010C" w14:textId="1B914D56" w:rsidR="00DC00E2" w:rsidRDefault="008A22BC" w:rsidP="00DC00E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All members of the </w:t>
      </w:r>
      <w:r w:rsidR="00D31417">
        <w:rPr>
          <w:rFonts w:ascii="Arial" w:hAnsi="Arial" w:cs="Arial"/>
          <w:sz w:val="24"/>
          <w:szCs w:val="24"/>
        </w:rPr>
        <w:t>Committee</w:t>
      </w:r>
      <w:r>
        <w:rPr>
          <w:rFonts w:ascii="Arial" w:hAnsi="Arial" w:cs="Arial"/>
          <w:sz w:val="24"/>
          <w:szCs w:val="24"/>
        </w:rPr>
        <w:t xml:space="preserve"> were present.</w:t>
      </w:r>
    </w:p>
    <w:p w14:paraId="725C8D49" w14:textId="77777777" w:rsidR="00B11694" w:rsidRDefault="00B11694" w:rsidP="00DC00E2">
      <w:pPr>
        <w:autoSpaceDE w:val="0"/>
        <w:autoSpaceDN w:val="0"/>
        <w:adjustRightInd w:val="0"/>
        <w:spacing w:after="0" w:line="240" w:lineRule="auto"/>
        <w:rPr>
          <w:rFonts w:ascii="Arial" w:hAnsi="Arial" w:cs="Arial"/>
          <w:sz w:val="24"/>
          <w:szCs w:val="24"/>
        </w:rPr>
      </w:pPr>
    </w:p>
    <w:p w14:paraId="627DB373" w14:textId="6A80408B" w:rsidR="00BA1880" w:rsidRPr="00BD0057" w:rsidRDefault="00DC00E2" w:rsidP="00673609">
      <w:pPr>
        <w:pStyle w:val="ListParagraph"/>
        <w:numPr>
          <w:ilvl w:val="0"/>
          <w:numId w:val="1"/>
        </w:numPr>
        <w:tabs>
          <w:tab w:val="left" w:pos="720"/>
          <w:tab w:val="left" w:pos="4320"/>
        </w:tabs>
        <w:rPr>
          <w:rFonts w:ascii="Arial" w:hAnsi="Arial" w:cs="Arial"/>
          <w:b/>
          <w:bCs/>
        </w:rPr>
      </w:pPr>
      <w:bookmarkStart w:id="2" w:name="OLE_LINK3"/>
      <w:r>
        <w:rPr>
          <w:rFonts w:ascii="Arial" w:hAnsi="Arial" w:cs="Arial"/>
          <w:b/>
          <w:bCs/>
          <w:u w:val="single"/>
        </w:rPr>
        <w:t>DECLARATIONS OF INTEREST</w:t>
      </w:r>
    </w:p>
    <w:bookmarkEnd w:id="0"/>
    <w:bookmarkEnd w:id="1"/>
    <w:bookmarkEnd w:id="2"/>
    <w:p w14:paraId="0B5A3F89" w14:textId="77777777" w:rsidR="00BA1880" w:rsidRPr="00D23A34" w:rsidRDefault="00BA1880" w:rsidP="00673609">
      <w:pPr>
        <w:tabs>
          <w:tab w:val="left" w:pos="720"/>
          <w:tab w:val="left" w:pos="4320"/>
        </w:tabs>
        <w:spacing w:after="0" w:line="240" w:lineRule="auto"/>
        <w:rPr>
          <w:rFonts w:ascii="Arial" w:eastAsia="Times New Roman" w:hAnsi="Arial" w:cs="Arial"/>
          <w:bCs/>
          <w:i/>
          <w:sz w:val="20"/>
          <w:szCs w:val="20"/>
        </w:rPr>
      </w:pPr>
    </w:p>
    <w:p w14:paraId="21ACB492" w14:textId="7CA2DE96" w:rsidR="00DC00E2" w:rsidRDefault="008A22BC" w:rsidP="00673609">
      <w:pPr>
        <w:autoSpaceDE w:val="0"/>
        <w:autoSpaceDN w:val="0"/>
        <w:adjustRightInd w:val="0"/>
        <w:spacing w:after="0" w:line="240" w:lineRule="auto"/>
        <w:rPr>
          <w:rFonts w:ascii="Arial" w:hAnsi="Arial" w:cs="Arial"/>
          <w:sz w:val="24"/>
          <w:szCs w:val="24"/>
        </w:rPr>
      </w:pPr>
      <w:r>
        <w:rPr>
          <w:rFonts w:ascii="Arial" w:hAnsi="Arial" w:cs="Arial"/>
          <w:sz w:val="24"/>
          <w:szCs w:val="24"/>
        </w:rPr>
        <w:t>Councillor A Shelton declared an interest in one nomination for a civic award.</w:t>
      </w:r>
    </w:p>
    <w:p w14:paraId="54A3BC0D" w14:textId="5282F623" w:rsidR="006A18F5" w:rsidRPr="00D23A34" w:rsidRDefault="006A18F5" w:rsidP="00673609">
      <w:pPr>
        <w:tabs>
          <w:tab w:val="left" w:pos="720"/>
          <w:tab w:val="left" w:pos="4320"/>
        </w:tabs>
        <w:spacing w:after="0" w:line="240" w:lineRule="auto"/>
        <w:rPr>
          <w:rFonts w:ascii="Arial" w:eastAsia="Times New Roman" w:hAnsi="Arial" w:cs="Arial"/>
          <w:sz w:val="16"/>
          <w:szCs w:val="16"/>
        </w:rPr>
      </w:pPr>
    </w:p>
    <w:p w14:paraId="77E5EC3F" w14:textId="06B66E3C" w:rsidR="00BD0057" w:rsidRPr="00BD0057" w:rsidRDefault="00DC00E2" w:rsidP="00673609">
      <w:pPr>
        <w:pStyle w:val="ListParagraph"/>
        <w:numPr>
          <w:ilvl w:val="0"/>
          <w:numId w:val="1"/>
        </w:numPr>
        <w:tabs>
          <w:tab w:val="left" w:pos="720"/>
          <w:tab w:val="left" w:pos="4320"/>
        </w:tabs>
        <w:rPr>
          <w:rFonts w:ascii="Arial" w:hAnsi="Arial" w:cs="Arial"/>
          <w:b/>
          <w:bCs/>
        </w:rPr>
      </w:pPr>
      <w:r>
        <w:rPr>
          <w:rFonts w:ascii="Arial" w:hAnsi="Arial" w:cs="Arial"/>
          <w:b/>
          <w:bCs/>
          <w:u w:val="single"/>
        </w:rPr>
        <w:t>MINUTES</w:t>
      </w:r>
    </w:p>
    <w:p w14:paraId="3B35FA55" w14:textId="77777777" w:rsidR="00BD0057" w:rsidRDefault="00BD0057" w:rsidP="00673609">
      <w:pPr>
        <w:pStyle w:val="ListParagraph"/>
        <w:tabs>
          <w:tab w:val="left" w:pos="720"/>
          <w:tab w:val="left" w:pos="4320"/>
        </w:tabs>
        <w:ind w:left="360"/>
        <w:rPr>
          <w:rFonts w:ascii="Arial" w:hAnsi="Arial" w:cs="Arial"/>
          <w:b/>
          <w:bCs/>
          <w:u w:val="single"/>
        </w:rPr>
      </w:pPr>
    </w:p>
    <w:p w14:paraId="3E6FEF52" w14:textId="5E5B8BC0" w:rsidR="00DC00E2" w:rsidRDefault="00E85339" w:rsidP="00DC00E2">
      <w:pPr>
        <w:pStyle w:val="Header"/>
        <w:tabs>
          <w:tab w:val="left" w:pos="720"/>
          <w:tab w:val="left" w:pos="1320"/>
          <w:tab w:val="left" w:pos="2040"/>
          <w:tab w:val="left" w:pos="2700"/>
          <w:tab w:val="left" w:pos="3240"/>
        </w:tabs>
        <w:rPr>
          <w:rFonts w:ascii="Arial" w:hAnsi="Arial" w:cs="Arial"/>
        </w:rPr>
      </w:pPr>
      <w:r>
        <w:rPr>
          <w:rFonts w:ascii="Arial" w:hAnsi="Arial" w:cs="Arial"/>
        </w:rPr>
        <w:t>The</w:t>
      </w:r>
      <w:r w:rsidR="00DC00E2">
        <w:rPr>
          <w:rFonts w:ascii="Arial" w:hAnsi="Arial" w:cs="Arial"/>
        </w:rPr>
        <w:t xml:space="preserve"> Minutes of the meeting held on the </w:t>
      </w:r>
      <w:r w:rsidR="008A22BC">
        <w:rPr>
          <w:rFonts w:ascii="Arial" w:hAnsi="Arial" w:cs="Arial"/>
        </w:rPr>
        <w:t>17 September</w:t>
      </w:r>
      <w:r w:rsidR="00C46161">
        <w:rPr>
          <w:rFonts w:ascii="Arial" w:hAnsi="Arial" w:cs="Arial"/>
        </w:rPr>
        <w:t xml:space="preserve"> 2019, Folio</w:t>
      </w:r>
      <w:r w:rsidR="00EA3333">
        <w:rPr>
          <w:rFonts w:ascii="Arial" w:hAnsi="Arial" w:cs="Arial"/>
        </w:rPr>
        <w:t xml:space="preserve"> 9</w:t>
      </w:r>
      <w:r w:rsidR="00B11694">
        <w:rPr>
          <w:rFonts w:ascii="Arial" w:hAnsi="Arial" w:cs="Arial"/>
        </w:rPr>
        <w:t>3</w:t>
      </w:r>
      <w:r w:rsidR="008A22BC">
        <w:rPr>
          <w:rFonts w:ascii="Arial" w:hAnsi="Arial" w:cs="Arial"/>
        </w:rPr>
        <w:t>63</w:t>
      </w:r>
      <w:r w:rsidR="00EA3333">
        <w:rPr>
          <w:rFonts w:ascii="Arial" w:hAnsi="Arial" w:cs="Arial"/>
        </w:rPr>
        <w:t xml:space="preserve"> </w:t>
      </w:r>
      <w:r w:rsidR="00C46161">
        <w:rPr>
          <w:rFonts w:ascii="Arial" w:hAnsi="Arial" w:cs="Arial"/>
        </w:rPr>
        <w:t>to</w:t>
      </w:r>
      <w:r w:rsidR="00EA3333">
        <w:rPr>
          <w:rFonts w:ascii="Arial" w:hAnsi="Arial" w:cs="Arial"/>
        </w:rPr>
        <w:t xml:space="preserve"> 9</w:t>
      </w:r>
      <w:r w:rsidR="00B11694">
        <w:rPr>
          <w:rFonts w:ascii="Arial" w:hAnsi="Arial" w:cs="Arial"/>
        </w:rPr>
        <w:t>3</w:t>
      </w:r>
      <w:r w:rsidR="008A22BC">
        <w:rPr>
          <w:rFonts w:ascii="Arial" w:hAnsi="Arial" w:cs="Arial"/>
        </w:rPr>
        <w:t>66</w:t>
      </w:r>
      <w:r w:rsidR="00DC00E2">
        <w:rPr>
          <w:rFonts w:ascii="Arial" w:hAnsi="Arial" w:cs="Arial"/>
        </w:rPr>
        <w:t xml:space="preserve"> were taken as read, approved and signed by the Chairman as a correct record</w:t>
      </w:r>
      <w:r w:rsidR="00EA3333">
        <w:rPr>
          <w:rFonts w:ascii="Arial" w:hAnsi="Arial" w:cs="Arial"/>
        </w:rPr>
        <w:t>.</w:t>
      </w:r>
    </w:p>
    <w:p w14:paraId="197DB11E" w14:textId="77777777" w:rsidR="00BD0057" w:rsidRPr="00BD0057" w:rsidRDefault="00BD0057" w:rsidP="00673609">
      <w:pPr>
        <w:pStyle w:val="ListParagraph"/>
        <w:tabs>
          <w:tab w:val="left" w:pos="720"/>
          <w:tab w:val="left" w:pos="4320"/>
        </w:tabs>
        <w:ind w:left="360"/>
        <w:rPr>
          <w:rFonts w:ascii="Arial" w:hAnsi="Arial" w:cs="Arial"/>
          <w:b/>
          <w:bCs/>
        </w:rPr>
      </w:pPr>
    </w:p>
    <w:p w14:paraId="79E9ABD0" w14:textId="26FEE8F0" w:rsidR="009D6374" w:rsidRPr="00DC00E2" w:rsidRDefault="00B11694" w:rsidP="005A018D">
      <w:pPr>
        <w:pStyle w:val="ListParagraph"/>
        <w:numPr>
          <w:ilvl w:val="0"/>
          <w:numId w:val="1"/>
        </w:numPr>
        <w:tabs>
          <w:tab w:val="left" w:pos="720"/>
          <w:tab w:val="left" w:pos="4320"/>
        </w:tabs>
        <w:rPr>
          <w:rFonts w:ascii="Arial" w:hAnsi="Arial" w:cs="Arial"/>
          <w:b/>
          <w:bCs/>
          <w:sz w:val="20"/>
          <w:szCs w:val="20"/>
        </w:rPr>
      </w:pPr>
      <w:r>
        <w:rPr>
          <w:rFonts w:ascii="Arial" w:hAnsi="Arial" w:cs="Arial"/>
          <w:b/>
          <w:bCs/>
          <w:u w:val="single"/>
        </w:rPr>
        <w:t xml:space="preserve">REVIEW OF ACTIONS AND RECOMMENDATIONS FROM </w:t>
      </w:r>
      <w:r w:rsidR="008A22BC">
        <w:rPr>
          <w:rFonts w:ascii="Arial" w:hAnsi="Arial" w:cs="Arial"/>
          <w:b/>
          <w:bCs/>
          <w:u w:val="single"/>
        </w:rPr>
        <w:t>17 SEPTEMBER 2019</w:t>
      </w:r>
    </w:p>
    <w:p w14:paraId="1C68D1E5" w14:textId="7C1C2BBF" w:rsidR="00000296" w:rsidRDefault="00000296" w:rsidP="00673609">
      <w:pPr>
        <w:tabs>
          <w:tab w:val="left" w:pos="720"/>
          <w:tab w:val="left" w:pos="4320"/>
        </w:tabs>
        <w:spacing w:after="0" w:line="240" w:lineRule="auto"/>
        <w:rPr>
          <w:rFonts w:ascii="Arial" w:eastAsia="Times New Roman" w:hAnsi="Arial" w:cs="Arial"/>
          <w:sz w:val="20"/>
          <w:szCs w:val="20"/>
        </w:rPr>
      </w:pPr>
    </w:p>
    <w:p w14:paraId="54EC6256" w14:textId="72D875C2" w:rsidR="00295758" w:rsidRDefault="008A22BC" w:rsidP="00673609">
      <w:pPr>
        <w:tabs>
          <w:tab w:val="left" w:pos="720"/>
          <w:tab w:val="left" w:pos="4320"/>
        </w:tabs>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00D31417">
        <w:rPr>
          <w:rFonts w:ascii="Arial" w:eastAsia="Times New Roman" w:hAnsi="Arial" w:cs="Arial"/>
          <w:sz w:val="24"/>
          <w:szCs w:val="24"/>
        </w:rPr>
        <w:t>Committee</w:t>
      </w:r>
      <w:r>
        <w:rPr>
          <w:rFonts w:ascii="Arial" w:eastAsia="Times New Roman" w:hAnsi="Arial" w:cs="Arial"/>
          <w:sz w:val="24"/>
          <w:szCs w:val="24"/>
        </w:rPr>
        <w:t xml:space="preserve"> reviewed the actions and recommendations and noted that a member of Nottingham County Council would not be available to attend an emergency plan sub-</w:t>
      </w:r>
      <w:r w:rsidR="00D31417">
        <w:rPr>
          <w:rFonts w:ascii="Arial" w:eastAsia="Times New Roman" w:hAnsi="Arial" w:cs="Arial"/>
          <w:sz w:val="24"/>
          <w:szCs w:val="24"/>
        </w:rPr>
        <w:t>Committee</w:t>
      </w:r>
      <w:r>
        <w:rPr>
          <w:rFonts w:ascii="Arial" w:eastAsia="Times New Roman" w:hAnsi="Arial" w:cs="Arial"/>
          <w:sz w:val="24"/>
          <w:szCs w:val="24"/>
        </w:rPr>
        <w:t xml:space="preserve"> meeting, until after mid-December.</w:t>
      </w:r>
    </w:p>
    <w:p w14:paraId="294194C7" w14:textId="77777777" w:rsidR="00DF74C9" w:rsidRPr="00EA3333" w:rsidRDefault="00DF74C9" w:rsidP="00673609">
      <w:pPr>
        <w:tabs>
          <w:tab w:val="left" w:pos="720"/>
          <w:tab w:val="left" w:pos="4320"/>
        </w:tabs>
        <w:spacing w:after="0" w:line="240" w:lineRule="auto"/>
        <w:rPr>
          <w:rFonts w:ascii="Arial" w:eastAsia="Times New Roman" w:hAnsi="Arial" w:cs="Arial"/>
          <w:sz w:val="24"/>
          <w:szCs w:val="24"/>
        </w:rPr>
      </w:pPr>
    </w:p>
    <w:p w14:paraId="1C443CF1" w14:textId="1883EF8A" w:rsidR="00000296" w:rsidRPr="00C46161" w:rsidRDefault="008A22BC" w:rsidP="00673609">
      <w:pPr>
        <w:pStyle w:val="ListParagraph"/>
        <w:numPr>
          <w:ilvl w:val="0"/>
          <w:numId w:val="1"/>
        </w:numPr>
        <w:rPr>
          <w:rFonts w:ascii="Arial" w:hAnsi="Arial" w:cs="Arial"/>
          <w:b/>
          <w:bCs/>
          <w:sz w:val="20"/>
          <w:szCs w:val="20"/>
        </w:rPr>
      </w:pPr>
      <w:r>
        <w:rPr>
          <w:rFonts w:ascii="Arial" w:hAnsi="Arial" w:cs="Arial"/>
          <w:b/>
          <w:bCs/>
          <w:u w:val="single"/>
        </w:rPr>
        <w:t>UPDATE ON BINGHAM MARKETS FROM THE MARKET MANAGER</w:t>
      </w:r>
      <w:r w:rsidR="00DC00E2" w:rsidRPr="00C46161">
        <w:rPr>
          <w:rFonts w:ascii="Arial" w:hAnsi="Arial" w:cs="Arial"/>
          <w:bCs/>
        </w:rPr>
        <w:tab/>
      </w:r>
    </w:p>
    <w:p w14:paraId="40F60181" w14:textId="53F5517C" w:rsidR="00895B6A" w:rsidRDefault="00895B6A" w:rsidP="00673609">
      <w:pPr>
        <w:spacing w:after="0"/>
        <w:rPr>
          <w:rFonts w:ascii="Arial" w:eastAsia="Times New Roman" w:hAnsi="Arial" w:cs="Arial"/>
          <w:sz w:val="20"/>
          <w:szCs w:val="20"/>
        </w:rPr>
      </w:pPr>
    </w:p>
    <w:p w14:paraId="0543EEEC" w14:textId="01C1946D" w:rsidR="00DF74C9" w:rsidRDefault="00D845DB" w:rsidP="00D17E94">
      <w:pPr>
        <w:spacing w:after="0" w:line="240" w:lineRule="auto"/>
        <w:rPr>
          <w:rFonts w:ascii="Arial" w:eastAsia="Times New Roman" w:hAnsi="Arial" w:cs="Arial"/>
          <w:sz w:val="24"/>
          <w:szCs w:val="24"/>
        </w:rPr>
      </w:pPr>
      <w:r>
        <w:rPr>
          <w:rFonts w:ascii="Arial" w:eastAsia="Times New Roman" w:hAnsi="Arial" w:cs="Arial"/>
          <w:sz w:val="24"/>
          <w:szCs w:val="24"/>
        </w:rPr>
        <w:t>Standing Orders were suspended at 7.36pm</w:t>
      </w:r>
      <w:r w:rsidR="00FF47CC">
        <w:rPr>
          <w:rFonts w:ascii="Arial" w:eastAsia="Times New Roman" w:hAnsi="Arial" w:cs="Arial"/>
          <w:sz w:val="24"/>
          <w:szCs w:val="24"/>
        </w:rPr>
        <w:t xml:space="preserve"> for the Market Manager and were re-instated at the end of this item.</w:t>
      </w:r>
    </w:p>
    <w:p w14:paraId="3412A94C" w14:textId="77777777" w:rsidR="00FF47CC" w:rsidRDefault="00FF47CC" w:rsidP="00D17E94">
      <w:pPr>
        <w:spacing w:after="0" w:line="240" w:lineRule="auto"/>
        <w:rPr>
          <w:rFonts w:ascii="Arial" w:eastAsia="Times New Roman" w:hAnsi="Arial" w:cs="Arial"/>
          <w:sz w:val="24"/>
          <w:szCs w:val="24"/>
        </w:rPr>
      </w:pPr>
    </w:p>
    <w:p w14:paraId="0B38FFEB" w14:textId="701CF629" w:rsidR="00D845DB" w:rsidRDefault="00D845DB" w:rsidP="00D17E94">
      <w:pPr>
        <w:spacing w:after="0" w:line="240" w:lineRule="auto"/>
        <w:rPr>
          <w:rFonts w:ascii="Arial" w:eastAsia="Times New Roman" w:hAnsi="Arial" w:cs="Arial"/>
          <w:sz w:val="24"/>
          <w:szCs w:val="24"/>
        </w:rPr>
      </w:pPr>
      <w:r>
        <w:rPr>
          <w:rFonts w:ascii="Arial" w:eastAsia="Times New Roman" w:hAnsi="Arial" w:cs="Arial"/>
          <w:sz w:val="24"/>
          <w:szCs w:val="24"/>
        </w:rPr>
        <w:t xml:space="preserve">The Market’s Manager updated the </w:t>
      </w:r>
      <w:r w:rsidR="00D31417">
        <w:rPr>
          <w:rFonts w:ascii="Arial" w:eastAsia="Times New Roman" w:hAnsi="Arial" w:cs="Arial"/>
          <w:sz w:val="24"/>
          <w:szCs w:val="24"/>
        </w:rPr>
        <w:t>Committee</w:t>
      </w:r>
      <w:r>
        <w:rPr>
          <w:rFonts w:ascii="Arial" w:eastAsia="Times New Roman" w:hAnsi="Arial" w:cs="Arial"/>
          <w:sz w:val="24"/>
          <w:szCs w:val="24"/>
        </w:rPr>
        <w:t xml:space="preserve"> on the last 7 months, since taking over as Market Manager. The traders reported </w:t>
      </w:r>
      <w:r w:rsidR="00D31417">
        <w:rPr>
          <w:rFonts w:ascii="Arial" w:eastAsia="Times New Roman" w:hAnsi="Arial" w:cs="Arial"/>
          <w:sz w:val="24"/>
          <w:szCs w:val="24"/>
        </w:rPr>
        <w:t xml:space="preserve">that </w:t>
      </w:r>
      <w:r>
        <w:rPr>
          <w:rFonts w:ascii="Arial" w:eastAsia="Times New Roman" w:hAnsi="Arial" w:cs="Arial"/>
          <w:sz w:val="24"/>
          <w:szCs w:val="24"/>
        </w:rPr>
        <w:t xml:space="preserve">footfall </w:t>
      </w:r>
      <w:r w:rsidR="00D31417">
        <w:rPr>
          <w:rFonts w:ascii="Arial" w:eastAsia="Times New Roman" w:hAnsi="Arial" w:cs="Arial"/>
          <w:sz w:val="24"/>
          <w:szCs w:val="24"/>
        </w:rPr>
        <w:t xml:space="preserve">had </w:t>
      </w:r>
      <w:r>
        <w:rPr>
          <w:rFonts w:ascii="Arial" w:eastAsia="Times New Roman" w:hAnsi="Arial" w:cs="Arial"/>
          <w:sz w:val="24"/>
          <w:szCs w:val="24"/>
        </w:rPr>
        <w:t>even</w:t>
      </w:r>
      <w:r w:rsidR="00D31417">
        <w:rPr>
          <w:rFonts w:ascii="Arial" w:eastAsia="Times New Roman" w:hAnsi="Arial" w:cs="Arial"/>
          <w:sz w:val="24"/>
          <w:szCs w:val="24"/>
        </w:rPr>
        <w:t>ed</w:t>
      </w:r>
      <w:r>
        <w:rPr>
          <w:rFonts w:ascii="Arial" w:eastAsia="Times New Roman" w:hAnsi="Arial" w:cs="Arial"/>
          <w:sz w:val="24"/>
          <w:szCs w:val="24"/>
        </w:rPr>
        <w:t xml:space="preserve"> out, with less peaks and troughs. A new handbook had been developed</w:t>
      </w:r>
      <w:r w:rsidR="00D31417">
        <w:rPr>
          <w:rFonts w:ascii="Arial" w:eastAsia="Times New Roman" w:hAnsi="Arial" w:cs="Arial"/>
          <w:sz w:val="24"/>
          <w:szCs w:val="24"/>
        </w:rPr>
        <w:t>;</w:t>
      </w:r>
      <w:r>
        <w:rPr>
          <w:rFonts w:ascii="Arial" w:eastAsia="Times New Roman" w:hAnsi="Arial" w:cs="Arial"/>
          <w:sz w:val="24"/>
          <w:szCs w:val="24"/>
        </w:rPr>
        <w:t xml:space="preserve"> </w:t>
      </w:r>
      <w:r w:rsidR="00D31417">
        <w:rPr>
          <w:rFonts w:ascii="Arial" w:eastAsia="Times New Roman" w:hAnsi="Arial" w:cs="Arial"/>
          <w:sz w:val="24"/>
          <w:szCs w:val="24"/>
        </w:rPr>
        <w:t xml:space="preserve">which </w:t>
      </w:r>
      <w:r>
        <w:rPr>
          <w:rFonts w:ascii="Arial" w:eastAsia="Times New Roman" w:hAnsi="Arial" w:cs="Arial"/>
          <w:sz w:val="24"/>
          <w:szCs w:val="24"/>
        </w:rPr>
        <w:t xml:space="preserve">a health and safety manager had reviewed and </w:t>
      </w:r>
      <w:r w:rsidR="00D31417">
        <w:rPr>
          <w:rFonts w:ascii="Arial" w:eastAsia="Times New Roman" w:hAnsi="Arial" w:cs="Arial"/>
          <w:sz w:val="24"/>
          <w:szCs w:val="24"/>
        </w:rPr>
        <w:t xml:space="preserve">which included </w:t>
      </w:r>
      <w:r>
        <w:rPr>
          <w:rFonts w:ascii="Arial" w:eastAsia="Times New Roman" w:hAnsi="Arial" w:cs="Arial"/>
          <w:sz w:val="24"/>
          <w:szCs w:val="24"/>
        </w:rPr>
        <w:t xml:space="preserve">updated policies for the market. Halloween had been successful and was well supported so further half term plans would be made for next year. Music in the </w:t>
      </w:r>
      <w:proofErr w:type="spellStart"/>
      <w:r>
        <w:rPr>
          <w:rFonts w:ascii="Arial" w:eastAsia="Times New Roman" w:hAnsi="Arial" w:cs="Arial"/>
          <w:sz w:val="24"/>
          <w:szCs w:val="24"/>
        </w:rPr>
        <w:t>Buttercross</w:t>
      </w:r>
      <w:proofErr w:type="spellEnd"/>
      <w:r>
        <w:rPr>
          <w:rFonts w:ascii="Arial" w:eastAsia="Times New Roman" w:hAnsi="Arial" w:cs="Arial"/>
          <w:sz w:val="24"/>
          <w:szCs w:val="24"/>
        </w:rPr>
        <w:t xml:space="preserve"> had been successful and all community groups were welcome to contact her about the use of the </w:t>
      </w:r>
      <w:proofErr w:type="spellStart"/>
      <w:r>
        <w:rPr>
          <w:rFonts w:ascii="Arial" w:eastAsia="Times New Roman" w:hAnsi="Arial" w:cs="Arial"/>
          <w:sz w:val="24"/>
          <w:szCs w:val="24"/>
        </w:rPr>
        <w:t>Buttercross</w:t>
      </w:r>
      <w:proofErr w:type="spellEnd"/>
      <w:r>
        <w:rPr>
          <w:rFonts w:ascii="Arial" w:eastAsia="Times New Roman" w:hAnsi="Arial" w:cs="Arial"/>
          <w:sz w:val="24"/>
          <w:szCs w:val="24"/>
        </w:rPr>
        <w:t xml:space="preserve">. The Farmers Market was now a Farmers and Makers Market and from 3 stalls earlier in the year, 15 stalls were expected in December. The </w:t>
      </w:r>
      <w:r w:rsidR="00D31417">
        <w:rPr>
          <w:rFonts w:ascii="Arial" w:eastAsia="Times New Roman" w:hAnsi="Arial" w:cs="Arial"/>
          <w:sz w:val="24"/>
          <w:szCs w:val="24"/>
        </w:rPr>
        <w:t>Committee</w:t>
      </w:r>
      <w:r>
        <w:rPr>
          <w:rFonts w:ascii="Arial" w:eastAsia="Times New Roman" w:hAnsi="Arial" w:cs="Arial"/>
          <w:sz w:val="24"/>
          <w:szCs w:val="24"/>
        </w:rPr>
        <w:t xml:space="preserve"> thanked the Market Manager for attending and updating the </w:t>
      </w:r>
      <w:r w:rsidR="00D31417">
        <w:rPr>
          <w:rFonts w:ascii="Arial" w:eastAsia="Times New Roman" w:hAnsi="Arial" w:cs="Arial"/>
          <w:sz w:val="24"/>
          <w:szCs w:val="24"/>
        </w:rPr>
        <w:t>Committee</w:t>
      </w:r>
      <w:r>
        <w:rPr>
          <w:rFonts w:ascii="Arial" w:eastAsia="Times New Roman" w:hAnsi="Arial" w:cs="Arial"/>
          <w:sz w:val="24"/>
          <w:szCs w:val="24"/>
        </w:rPr>
        <w:t>.</w:t>
      </w:r>
    </w:p>
    <w:p w14:paraId="11A529F7" w14:textId="77777777" w:rsidR="00295758" w:rsidRPr="00EA3333" w:rsidRDefault="00295758" w:rsidP="00673609">
      <w:pPr>
        <w:spacing w:after="0"/>
        <w:rPr>
          <w:rFonts w:ascii="Arial" w:eastAsia="Times New Roman" w:hAnsi="Arial" w:cs="Arial"/>
          <w:sz w:val="24"/>
          <w:szCs w:val="24"/>
        </w:rPr>
      </w:pPr>
    </w:p>
    <w:p w14:paraId="2D851B69" w14:textId="4044EDE7" w:rsidR="00101387" w:rsidRPr="00CD3208" w:rsidRDefault="00B11694" w:rsidP="00673609">
      <w:pPr>
        <w:pStyle w:val="ListParagraph"/>
        <w:numPr>
          <w:ilvl w:val="0"/>
          <w:numId w:val="1"/>
        </w:numPr>
        <w:rPr>
          <w:rFonts w:ascii="Arial" w:hAnsi="Arial" w:cs="Arial"/>
          <w:bCs/>
        </w:rPr>
      </w:pPr>
      <w:r>
        <w:rPr>
          <w:rFonts w:ascii="Arial" w:hAnsi="Arial" w:cs="Arial"/>
          <w:b/>
          <w:bCs/>
          <w:u w:val="single"/>
        </w:rPr>
        <w:t>UPDATE ON THE</w:t>
      </w:r>
      <w:r w:rsidR="00E85339">
        <w:rPr>
          <w:rFonts w:ascii="Arial" w:hAnsi="Arial" w:cs="Arial"/>
          <w:b/>
          <w:bCs/>
          <w:u w:val="single"/>
        </w:rPr>
        <w:t xml:space="preserve"> </w:t>
      </w:r>
      <w:r w:rsidR="00FF47CC">
        <w:rPr>
          <w:rFonts w:ascii="Arial" w:hAnsi="Arial" w:cs="Arial"/>
          <w:b/>
          <w:bCs/>
          <w:u w:val="single"/>
        </w:rPr>
        <w:t>CHRISTMAS FAIR AND FURTHER ACTIONS</w:t>
      </w:r>
    </w:p>
    <w:p w14:paraId="66795DDD" w14:textId="2154C8CA" w:rsidR="00101387" w:rsidRDefault="00101387" w:rsidP="00673609">
      <w:pPr>
        <w:spacing w:after="0" w:line="240" w:lineRule="auto"/>
        <w:rPr>
          <w:rFonts w:ascii="Arial" w:hAnsi="Arial" w:cs="Arial"/>
          <w:bCs/>
          <w:sz w:val="20"/>
          <w:szCs w:val="20"/>
        </w:rPr>
      </w:pPr>
    </w:p>
    <w:p w14:paraId="1C32679D" w14:textId="3A7F4C2C" w:rsidR="00FF47CC" w:rsidRDefault="00FF47CC" w:rsidP="00673609">
      <w:pPr>
        <w:spacing w:after="0" w:line="240" w:lineRule="auto"/>
        <w:rPr>
          <w:rFonts w:ascii="Arial" w:hAnsi="Arial" w:cs="Arial"/>
          <w:bCs/>
          <w:sz w:val="24"/>
          <w:szCs w:val="24"/>
        </w:rPr>
      </w:pPr>
      <w:r>
        <w:rPr>
          <w:rFonts w:ascii="Arial" w:hAnsi="Arial" w:cs="Arial"/>
          <w:bCs/>
          <w:sz w:val="24"/>
          <w:szCs w:val="24"/>
        </w:rPr>
        <w:t xml:space="preserve">An update on lighting, </w:t>
      </w:r>
      <w:r w:rsidR="00B11CDB">
        <w:rPr>
          <w:rFonts w:ascii="Arial" w:hAnsi="Arial" w:cs="Arial"/>
          <w:bCs/>
          <w:sz w:val="24"/>
          <w:szCs w:val="24"/>
        </w:rPr>
        <w:t xml:space="preserve">stalls and grotto and entertainment was received. </w:t>
      </w:r>
      <w:r>
        <w:rPr>
          <w:rFonts w:ascii="Arial" w:hAnsi="Arial" w:cs="Arial"/>
          <w:bCs/>
          <w:sz w:val="24"/>
          <w:szCs w:val="24"/>
        </w:rPr>
        <w:t xml:space="preserve">A budget update was </w:t>
      </w:r>
      <w:r w:rsidR="00B11CDB">
        <w:rPr>
          <w:rFonts w:ascii="Arial" w:hAnsi="Arial" w:cs="Arial"/>
          <w:bCs/>
          <w:sz w:val="24"/>
          <w:szCs w:val="24"/>
        </w:rPr>
        <w:t xml:space="preserve">also </w:t>
      </w:r>
      <w:r>
        <w:rPr>
          <w:rFonts w:ascii="Arial" w:hAnsi="Arial" w:cs="Arial"/>
          <w:bCs/>
          <w:sz w:val="24"/>
          <w:szCs w:val="24"/>
        </w:rPr>
        <w:t xml:space="preserve">given to the </w:t>
      </w:r>
      <w:r w:rsidR="00D31417">
        <w:rPr>
          <w:rFonts w:ascii="Arial" w:hAnsi="Arial" w:cs="Arial"/>
          <w:bCs/>
          <w:sz w:val="24"/>
          <w:szCs w:val="24"/>
        </w:rPr>
        <w:t>Committee</w:t>
      </w:r>
      <w:r>
        <w:rPr>
          <w:rFonts w:ascii="Arial" w:hAnsi="Arial" w:cs="Arial"/>
          <w:bCs/>
          <w:sz w:val="24"/>
          <w:szCs w:val="24"/>
        </w:rPr>
        <w:t xml:space="preserve">. It was agreed to </w:t>
      </w:r>
      <w:bookmarkStart w:id="3" w:name="_GoBack"/>
      <w:bookmarkEnd w:id="3"/>
    </w:p>
    <w:p w14:paraId="0E7FD65B" w14:textId="77777777" w:rsidR="00FF47CC" w:rsidRDefault="00FF47CC" w:rsidP="00673609">
      <w:pPr>
        <w:spacing w:after="0" w:line="240" w:lineRule="auto"/>
        <w:rPr>
          <w:rFonts w:ascii="Arial" w:hAnsi="Arial" w:cs="Arial"/>
          <w:bCs/>
          <w:sz w:val="24"/>
          <w:szCs w:val="24"/>
        </w:rPr>
      </w:pPr>
    </w:p>
    <w:p w14:paraId="23D6FCA3" w14:textId="298985F1" w:rsidR="00FF47CC" w:rsidRDefault="00FF47CC" w:rsidP="00673609">
      <w:pPr>
        <w:spacing w:after="0" w:line="240" w:lineRule="auto"/>
        <w:rPr>
          <w:rFonts w:ascii="Arial" w:hAnsi="Arial" w:cs="Arial"/>
          <w:bCs/>
          <w:sz w:val="24"/>
          <w:szCs w:val="24"/>
        </w:rPr>
      </w:pPr>
      <w:r w:rsidRPr="00FF47CC">
        <w:rPr>
          <w:rFonts w:ascii="Arial" w:hAnsi="Arial" w:cs="Arial"/>
          <w:b/>
          <w:sz w:val="24"/>
          <w:szCs w:val="24"/>
          <w:u w:val="single"/>
        </w:rPr>
        <w:t>RECOMMEND</w:t>
      </w:r>
      <w:r w:rsidR="00BF03B5">
        <w:rPr>
          <w:rFonts w:ascii="Arial" w:hAnsi="Arial" w:cs="Arial"/>
          <w:b/>
          <w:sz w:val="24"/>
          <w:szCs w:val="24"/>
          <w:u w:val="single"/>
        </w:rPr>
        <w:t>:</w:t>
      </w:r>
      <w:r>
        <w:rPr>
          <w:rFonts w:ascii="Arial" w:hAnsi="Arial" w:cs="Arial"/>
          <w:bCs/>
          <w:sz w:val="24"/>
          <w:szCs w:val="24"/>
        </w:rPr>
        <w:t xml:space="preserve"> that a receipts and payment report be prepared for the next meeting.</w:t>
      </w:r>
    </w:p>
    <w:p w14:paraId="5AA34F51" w14:textId="77777777" w:rsidR="00FF47CC" w:rsidRDefault="00FF47CC" w:rsidP="00673609">
      <w:pPr>
        <w:spacing w:after="0" w:line="240" w:lineRule="auto"/>
        <w:rPr>
          <w:rFonts w:ascii="Arial" w:hAnsi="Arial" w:cs="Arial"/>
          <w:bCs/>
          <w:sz w:val="24"/>
          <w:szCs w:val="24"/>
        </w:rPr>
      </w:pPr>
    </w:p>
    <w:p w14:paraId="44AF30D8" w14:textId="773761D3" w:rsidR="004161D2" w:rsidRDefault="00FF47CC" w:rsidP="00673609">
      <w:pPr>
        <w:spacing w:after="0" w:line="240" w:lineRule="auto"/>
        <w:rPr>
          <w:rFonts w:ascii="Arial" w:hAnsi="Arial" w:cs="Arial"/>
          <w:bCs/>
          <w:sz w:val="24"/>
          <w:szCs w:val="24"/>
        </w:rPr>
      </w:pPr>
      <w:r>
        <w:rPr>
          <w:rFonts w:ascii="Arial" w:hAnsi="Arial" w:cs="Arial"/>
          <w:bCs/>
          <w:sz w:val="24"/>
          <w:szCs w:val="24"/>
        </w:rPr>
        <w:t xml:space="preserve">Standing orders were suspended at 7.54pm </w:t>
      </w:r>
      <w:r w:rsidR="00B11CDB">
        <w:rPr>
          <w:rFonts w:ascii="Arial" w:hAnsi="Arial" w:cs="Arial"/>
          <w:bCs/>
          <w:sz w:val="24"/>
          <w:szCs w:val="24"/>
        </w:rPr>
        <w:t xml:space="preserve">and re-instated at 7.59pm </w:t>
      </w:r>
      <w:r>
        <w:rPr>
          <w:rFonts w:ascii="Arial" w:hAnsi="Arial" w:cs="Arial"/>
          <w:bCs/>
          <w:sz w:val="24"/>
          <w:szCs w:val="24"/>
        </w:rPr>
        <w:t>to allow a member of the public to speak.</w:t>
      </w:r>
    </w:p>
    <w:p w14:paraId="1CF287B4" w14:textId="77777777" w:rsidR="00B11CDB" w:rsidRDefault="00B11CDB" w:rsidP="00673609">
      <w:pPr>
        <w:spacing w:after="0" w:line="240" w:lineRule="auto"/>
        <w:rPr>
          <w:rFonts w:ascii="Arial" w:hAnsi="Arial" w:cs="Arial"/>
          <w:bCs/>
          <w:sz w:val="24"/>
          <w:szCs w:val="24"/>
        </w:rPr>
      </w:pPr>
    </w:p>
    <w:p w14:paraId="66B0CD17" w14:textId="7078D02D" w:rsidR="00807C9D" w:rsidRDefault="00B11CDB" w:rsidP="00673609">
      <w:pPr>
        <w:spacing w:after="0" w:line="240" w:lineRule="auto"/>
        <w:rPr>
          <w:rFonts w:ascii="Arial" w:hAnsi="Arial" w:cs="Arial"/>
          <w:bCs/>
          <w:sz w:val="24"/>
          <w:szCs w:val="24"/>
        </w:rPr>
      </w:pPr>
      <w:r>
        <w:rPr>
          <w:rFonts w:ascii="Arial" w:hAnsi="Arial" w:cs="Arial"/>
          <w:bCs/>
          <w:sz w:val="24"/>
          <w:szCs w:val="24"/>
        </w:rPr>
        <w:t xml:space="preserve">A member of the Bingham Community Events group asked the </w:t>
      </w:r>
      <w:r w:rsidR="00D31417">
        <w:rPr>
          <w:rFonts w:ascii="Arial" w:hAnsi="Arial" w:cs="Arial"/>
          <w:bCs/>
          <w:sz w:val="24"/>
          <w:szCs w:val="24"/>
        </w:rPr>
        <w:t>Committee</w:t>
      </w:r>
      <w:r>
        <w:rPr>
          <w:rFonts w:ascii="Arial" w:hAnsi="Arial" w:cs="Arial"/>
          <w:bCs/>
          <w:sz w:val="24"/>
          <w:szCs w:val="24"/>
        </w:rPr>
        <w:t xml:space="preserve"> for their views on LED stilt walkers. If the group could secure funding for this item, no objections were noted to this addition to the Christmas Fair.</w:t>
      </w:r>
    </w:p>
    <w:p w14:paraId="0B3E16CC" w14:textId="77777777" w:rsidR="00B11CDB" w:rsidRPr="004161D2" w:rsidRDefault="00B11CDB" w:rsidP="00673609">
      <w:pPr>
        <w:spacing w:after="0" w:line="240" w:lineRule="auto"/>
        <w:rPr>
          <w:rFonts w:ascii="Arial" w:hAnsi="Arial" w:cs="Arial"/>
          <w:bCs/>
          <w:sz w:val="24"/>
          <w:szCs w:val="24"/>
        </w:rPr>
      </w:pPr>
    </w:p>
    <w:p w14:paraId="1D1EC4F5" w14:textId="46DAD580" w:rsidR="00DA4BC4" w:rsidRPr="00862A9C" w:rsidRDefault="00B11CDB" w:rsidP="00673609">
      <w:pPr>
        <w:pStyle w:val="ListParagraph"/>
        <w:numPr>
          <w:ilvl w:val="0"/>
          <w:numId w:val="1"/>
        </w:numPr>
        <w:rPr>
          <w:rFonts w:ascii="Arial" w:hAnsi="Arial" w:cs="Arial"/>
          <w:bCs/>
        </w:rPr>
      </w:pPr>
      <w:r>
        <w:rPr>
          <w:rFonts w:ascii="Arial" w:hAnsi="Arial" w:cs="Arial"/>
          <w:b/>
          <w:bCs/>
          <w:u w:val="single"/>
        </w:rPr>
        <w:t xml:space="preserve">UPDATE ON THE TOWN GUIDE </w:t>
      </w:r>
    </w:p>
    <w:p w14:paraId="14013B6A" w14:textId="27B8D468" w:rsidR="00862A9C" w:rsidRDefault="00862A9C" w:rsidP="00673609">
      <w:pPr>
        <w:pStyle w:val="ListParagraph"/>
        <w:ind w:left="360"/>
        <w:rPr>
          <w:rFonts w:ascii="Arial" w:hAnsi="Arial" w:cs="Arial"/>
          <w:bCs/>
        </w:rPr>
      </w:pPr>
    </w:p>
    <w:p w14:paraId="4212DB8D" w14:textId="5763284F" w:rsidR="00807C9D" w:rsidRDefault="006F4110" w:rsidP="00807C9D">
      <w:pPr>
        <w:pStyle w:val="ListParagraph"/>
        <w:ind w:left="0"/>
        <w:rPr>
          <w:rFonts w:ascii="Arial" w:hAnsi="Arial" w:cs="Arial"/>
          <w:bCs/>
        </w:rPr>
      </w:pPr>
      <w:r>
        <w:rPr>
          <w:rFonts w:ascii="Arial" w:hAnsi="Arial" w:cs="Arial"/>
          <w:bCs/>
        </w:rPr>
        <w:t xml:space="preserve">The front cover was discussed and it was agreed that a montage of pictures of Bingham would be used. Draft changes would be made by the end November and on receipt of the first draft, this would be issued to Councillors for checking and comments. </w:t>
      </w:r>
    </w:p>
    <w:p w14:paraId="143AA4B9" w14:textId="77777777" w:rsidR="004161D2" w:rsidRDefault="004161D2" w:rsidP="004161D2">
      <w:pPr>
        <w:pStyle w:val="ListParagraph"/>
        <w:ind w:left="360" w:hanging="360"/>
        <w:rPr>
          <w:rFonts w:ascii="Arial" w:hAnsi="Arial" w:cs="Arial"/>
          <w:bCs/>
        </w:rPr>
      </w:pPr>
    </w:p>
    <w:p w14:paraId="32A1C6D4" w14:textId="073C90A1" w:rsidR="00DC00E2" w:rsidRPr="00DC00E2" w:rsidRDefault="006F4110" w:rsidP="00DC00E2">
      <w:pPr>
        <w:pStyle w:val="ListParagraph"/>
        <w:numPr>
          <w:ilvl w:val="0"/>
          <w:numId w:val="1"/>
        </w:numPr>
        <w:rPr>
          <w:rFonts w:ascii="Arial" w:hAnsi="Arial" w:cs="Arial"/>
          <w:bCs/>
        </w:rPr>
      </w:pPr>
      <w:r>
        <w:rPr>
          <w:rFonts w:ascii="Arial" w:hAnsi="Arial" w:cs="Arial"/>
          <w:b/>
          <w:bCs/>
          <w:u w:val="single"/>
        </w:rPr>
        <w:t>FUNDING REQUEST FOR COMMEMORATIONS FOR THE 75</w:t>
      </w:r>
      <w:r w:rsidRPr="006F4110">
        <w:rPr>
          <w:rFonts w:ascii="Arial" w:hAnsi="Arial" w:cs="Arial"/>
          <w:b/>
          <w:bCs/>
          <w:u w:val="single"/>
          <w:vertAlign w:val="superscript"/>
        </w:rPr>
        <w:t>TH</w:t>
      </w:r>
      <w:r>
        <w:rPr>
          <w:rFonts w:ascii="Arial" w:hAnsi="Arial" w:cs="Arial"/>
          <w:b/>
          <w:bCs/>
          <w:u w:val="single"/>
        </w:rPr>
        <w:t xml:space="preserve"> ANNIVERSARY OF VE DAY</w:t>
      </w:r>
    </w:p>
    <w:p w14:paraId="44BA08BB" w14:textId="41AC59A7" w:rsidR="00DC00E2" w:rsidRDefault="00DC00E2" w:rsidP="00DC00E2">
      <w:pPr>
        <w:pStyle w:val="ListParagraph"/>
        <w:rPr>
          <w:rFonts w:ascii="Arial" w:hAnsi="Arial" w:cs="Arial"/>
          <w:bCs/>
        </w:rPr>
      </w:pPr>
    </w:p>
    <w:p w14:paraId="1421FA1F" w14:textId="28AA358C" w:rsidR="000F1D1C" w:rsidRDefault="00BF03B5" w:rsidP="00807C9D">
      <w:pPr>
        <w:pStyle w:val="ListParagraph"/>
        <w:ind w:left="0"/>
        <w:rPr>
          <w:rFonts w:ascii="Arial" w:hAnsi="Arial" w:cs="Arial"/>
          <w:bCs/>
        </w:rPr>
      </w:pPr>
      <w:r>
        <w:rPr>
          <w:rFonts w:ascii="Arial" w:hAnsi="Arial" w:cs="Arial"/>
          <w:bCs/>
        </w:rPr>
        <w:t>The Bingham Community Events group had placed a request for £2</w:t>
      </w:r>
      <w:r w:rsidR="00D31417">
        <w:rPr>
          <w:rFonts w:ascii="Arial" w:hAnsi="Arial" w:cs="Arial"/>
          <w:bCs/>
        </w:rPr>
        <w:t>,</w:t>
      </w:r>
      <w:r>
        <w:rPr>
          <w:rFonts w:ascii="Arial" w:hAnsi="Arial" w:cs="Arial"/>
          <w:bCs/>
        </w:rPr>
        <w:t>000 from the Council’s promotion budget to be allocated to plans to commemorate the 75</w:t>
      </w:r>
      <w:r w:rsidRPr="00BF03B5">
        <w:rPr>
          <w:rFonts w:ascii="Arial" w:hAnsi="Arial" w:cs="Arial"/>
          <w:bCs/>
          <w:vertAlign w:val="superscript"/>
        </w:rPr>
        <w:t>th</w:t>
      </w:r>
      <w:r>
        <w:rPr>
          <w:rFonts w:ascii="Arial" w:hAnsi="Arial" w:cs="Arial"/>
          <w:bCs/>
        </w:rPr>
        <w:t xml:space="preserve"> </w:t>
      </w:r>
      <w:r w:rsidR="00D31417">
        <w:rPr>
          <w:rFonts w:ascii="Arial" w:hAnsi="Arial" w:cs="Arial"/>
          <w:bCs/>
        </w:rPr>
        <w:t>a</w:t>
      </w:r>
      <w:r>
        <w:rPr>
          <w:rFonts w:ascii="Arial" w:hAnsi="Arial" w:cs="Arial"/>
          <w:bCs/>
        </w:rPr>
        <w:t>nniversary of VE Day. The group were working in conjunction with Bingham Heritage Trails Association and the Royal British Legion</w:t>
      </w:r>
      <w:r w:rsidR="00D31417">
        <w:rPr>
          <w:rFonts w:ascii="Arial" w:hAnsi="Arial" w:cs="Arial"/>
          <w:bCs/>
        </w:rPr>
        <w:t>, Bingham branch</w:t>
      </w:r>
      <w:r>
        <w:rPr>
          <w:rFonts w:ascii="Arial" w:hAnsi="Arial" w:cs="Arial"/>
          <w:bCs/>
        </w:rPr>
        <w:t>. It was agreed to</w:t>
      </w:r>
    </w:p>
    <w:p w14:paraId="1F9377DA" w14:textId="7769A6A1" w:rsidR="00BF03B5" w:rsidRDefault="00BF03B5" w:rsidP="00807C9D">
      <w:pPr>
        <w:pStyle w:val="ListParagraph"/>
        <w:ind w:left="0"/>
        <w:rPr>
          <w:rFonts w:ascii="Arial" w:hAnsi="Arial" w:cs="Arial"/>
          <w:bCs/>
        </w:rPr>
      </w:pPr>
    </w:p>
    <w:p w14:paraId="2B2A76C9" w14:textId="1D18CC6D" w:rsidR="00BF03B5" w:rsidRDefault="00BF03B5" w:rsidP="00807C9D">
      <w:pPr>
        <w:pStyle w:val="ListParagraph"/>
        <w:ind w:left="0"/>
        <w:rPr>
          <w:rFonts w:ascii="Arial" w:hAnsi="Arial" w:cs="Arial"/>
          <w:bCs/>
        </w:rPr>
      </w:pPr>
      <w:r w:rsidRPr="00BF03B5">
        <w:rPr>
          <w:rFonts w:ascii="Arial" w:hAnsi="Arial" w:cs="Arial"/>
          <w:b/>
          <w:u w:val="single"/>
        </w:rPr>
        <w:t>RECOMMEND</w:t>
      </w:r>
      <w:r>
        <w:rPr>
          <w:rFonts w:ascii="Arial" w:hAnsi="Arial" w:cs="Arial"/>
          <w:b/>
          <w:u w:val="single"/>
        </w:rPr>
        <w:t>:</w:t>
      </w:r>
      <w:r>
        <w:rPr>
          <w:rFonts w:ascii="Arial" w:hAnsi="Arial" w:cs="Arial"/>
          <w:bCs/>
        </w:rPr>
        <w:t xml:space="preserve"> that subject to the </w:t>
      </w:r>
      <w:r w:rsidR="00D31417">
        <w:rPr>
          <w:rFonts w:ascii="Arial" w:hAnsi="Arial" w:cs="Arial"/>
          <w:bCs/>
        </w:rPr>
        <w:t>Bingham Heritage Trails Association and the Royal British Legion, Bingham branch</w:t>
      </w:r>
      <w:r>
        <w:rPr>
          <w:rFonts w:ascii="Arial" w:hAnsi="Arial" w:cs="Arial"/>
          <w:bCs/>
        </w:rPr>
        <w:t xml:space="preserve"> confirming their support, that £2</w:t>
      </w:r>
      <w:r w:rsidR="00D31417">
        <w:rPr>
          <w:rFonts w:ascii="Arial" w:hAnsi="Arial" w:cs="Arial"/>
          <w:bCs/>
        </w:rPr>
        <w:t>,</w:t>
      </w:r>
      <w:r>
        <w:rPr>
          <w:rFonts w:ascii="Arial" w:hAnsi="Arial" w:cs="Arial"/>
          <w:bCs/>
        </w:rPr>
        <w:t>000 be granted to the groups arranging the events commemorating the 75</w:t>
      </w:r>
      <w:r w:rsidRPr="00BF03B5">
        <w:rPr>
          <w:rFonts w:ascii="Arial" w:hAnsi="Arial" w:cs="Arial"/>
          <w:bCs/>
          <w:vertAlign w:val="superscript"/>
        </w:rPr>
        <w:t>th</w:t>
      </w:r>
      <w:r>
        <w:rPr>
          <w:rFonts w:ascii="Arial" w:hAnsi="Arial" w:cs="Arial"/>
          <w:bCs/>
        </w:rPr>
        <w:t xml:space="preserve"> </w:t>
      </w:r>
      <w:r w:rsidR="00D31417">
        <w:rPr>
          <w:rFonts w:ascii="Arial" w:hAnsi="Arial" w:cs="Arial"/>
          <w:bCs/>
        </w:rPr>
        <w:t>a</w:t>
      </w:r>
      <w:r>
        <w:rPr>
          <w:rFonts w:ascii="Arial" w:hAnsi="Arial" w:cs="Arial"/>
          <w:bCs/>
        </w:rPr>
        <w:t>nniversary of VE Day.</w:t>
      </w:r>
    </w:p>
    <w:p w14:paraId="46199A7F" w14:textId="77777777" w:rsidR="00807C9D" w:rsidRDefault="00807C9D" w:rsidP="000F1D1C">
      <w:pPr>
        <w:pStyle w:val="ListParagraph"/>
        <w:ind w:hanging="720"/>
        <w:rPr>
          <w:rFonts w:ascii="Arial" w:hAnsi="Arial" w:cs="Arial"/>
          <w:bCs/>
        </w:rPr>
      </w:pPr>
    </w:p>
    <w:p w14:paraId="4A3F3E0C" w14:textId="53D6D6C1" w:rsidR="006B74A3" w:rsidRPr="006B74A3" w:rsidRDefault="00BF03B5" w:rsidP="00673609">
      <w:pPr>
        <w:pStyle w:val="ListParagraph"/>
        <w:numPr>
          <w:ilvl w:val="0"/>
          <w:numId w:val="1"/>
        </w:numPr>
        <w:rPr>
          <w:rFonts w:ascii="Arial" w:hAnsi="Arial" w:cs="Arial"/>
          <w:bCs/>
        </w:rPr>
      </w:pPr>
      <w:r>
        <w:rPr>
          <w:rFonts w:ascii="Arial" w:hAnsi="Arial" w:cs="Arial"/>
          <w:b/>
          <w:bCs/>
          <w:u w:val="single"/>
        </w:rPr>
        <w:t>NEIGHBOURHOOD PLAN GRANT APPLICATIONS</w:t>
      </w:r>
    </w:p>
    <w:p w14:paraId="73A918AD" w14:textId="046A2A4B" w:rsidR="003F4AE9" w:rsidRDefault="003F4AE9" w:rsidP="00673609">
      <w:pPr>
        <w:spacing w:after="0"/>
        <w:rPr>
          <w:rFonts w:ascii="Arial" w:hAnsi="Arial" w:cs="Arial"/>
          <w:bCs/>
        </w:rPr>
      </w:pPr>
    </w:p>
    <w:p w14:paraId="5D842A18" w14:textId="0E18BDFA" w:rsidR="00807C9D" w:rsidRPr="00807C9D" w:rsidRDefault="00807C9D" w:rsidP="00D17E94">
      <w:pPr>
        <w:spacing w:after="0" w:line="240" w:lineRule="auto"/>
        <w:rPr>
          <w:rFonts w:ascii="Arial" w:hAnsi="Arial" w:cs="Arial"/>
          <w:bCs/>
          <w:sz w:val="24"/>
          <w:szCs w:val="24"/>
        </w:rPr>
      </w:pPr>
      <w:r w:rsidRPr="00807C9D">
        <w:rPr>
          <w:rFonts w:ascii="Arial" w:hAnsi="Arial" w:cs="Arial"/>
          <w:b/>
          <w:sz w:val="24"/>
          <w:szCs w:val="24"/>
          <w:u w:val="single"/>
        </w:rPr>
        <w:t>RECOMMEND</w:t>
      </w:r>
      <w:r w:rsidR="00D17E94">
        <w:rPr>
          <w:rFonts w:ascii="Arial" w:hAnsi="Arial" w:cs="Arial"/>
          <w:b/>
          <w:sz w:val="24"/>
          <w:szCs w:val="24"/>
          <w:u w:val="single"/>
        </w:rPr>
        <w:t>:</w:t>
      </w:r>
      <w:r>
        <w:rPr>
          <w:rFonts w:ascii="Arial" w:hAnsi="Arial" w:cs="Arial"/>
          <w:bCs/>
          <w:sz w:val="24"/>
          <w:szCs w:val="24"/>
        </w:rPr>
        <w:t xml:space="preserve"> </w:t>
      </w:r>
      <w:r w:rsidR="00A144A9">
        <w:rPr>
          <w:rFonts w:ascii="Arial" w:hAnsi="Arial" w:cs="Arial"/>
          <w:bCs/>
          <w:sz w:val="24"/>
          <w:szCs w:val="24"/>
        </w:rPr>
        <w:t xml:space="preserve">that Policy and Resources </w:t>
      </w:r>
      <w:r w:rsidR="00D31417">
        <w:rPr>
          <w:rFonts w:ascii="Arial" w:hAnsi="Arial" w:cs="Arial"/>
          <w:bCs/>
          <w:sz w:val="24"/>
          <w:szCs w:val="24"/>
        </w:rPr>
        <w:t>Committee</w:t>
      </w:r>
      <w:r w:rsidR="00A144A9">
        <w:rPr>
          <w:rFonts w:ascii="Arial" w:hAnsi="Arial" w:cs="Arial"/>
          <w:bCs/>
          <w:sz w:val="24"/>
          <w:szCs w:val="24"/>
        </w:rPr>
        <w:t xml:space="preserve"> support that any grant applications for the Neighbourhood Plan, would be made in the Town Council’s name.</w:t>
      </w:r>
    </w:p>
    <w:p w14:paraId="2F5B9D4A" w14:textId="77777777" w:rsidR="000F1D1C" w:rsidRPr="000F1D1C" w:rsidRDefault="000F1D1C" w:rsidP="000F1D1C">
      <w:pPr>
        <w:spacing w:after="0"/>
        <w:rPr>
          <w:rFonts w:ascii="Arial" w:hAnsi="Arial" w:cs="Arial"/>
          <w:bCs/>
          <w:sz w:val="24"/>
          <w:szCs w:val="24"/>
        </w:rPr>
      </w:pPr>
    </w:p>
    <w:p w14:paraId="5B94EB61" w14:textId="536E9A07" w:rsidR="006B74A3" w:rsidRPr="00BD0057" w:rsidRDefault="00A144A9" w:rsidP="00673609">
      <w:pPr>
        <w:pStyle w:val="ListParagraph"/>
        <w:numPr>
          <w:ilvl w:val="0"/>
          <w:numId w:val="1"/>
        </w:numPr>
        <w:rPr>
          <w:rFonts w:ascii="Arial" w:hAnsi="Arial" w:cs="Arial"/>
          <w:bCs/>
        </w:rPr>
      </w:pPr>
      <w:r>
        <w:rPr>
          <w:rFonts w:ascii="Arial" w:hAnsi="Arial" w:cs="Arial"/>
          <w:b/>
          <w:bCs/>
          <w:u w:val="single"/>
        </w:rPr>
        <w:t>IMPROVEMENTS TO CCTV PROVISION</w:t>
      </w:r>
    </w:p>
    <w:p w14:paraId="51E87B2C" w14:textId="0BA28F47" w:rsidR="0014646C" w:rsidRDefault="0014646C" w:rsidP="00673609">
      <w:pPr>
        <w:spacing w:after="0"/>
        <w:rPr>
          <w:rFonts w:ascii="Arial" w:eastAsia="Times New Roman" w:hAnsi="Arial" w:cs="Arial"/>
          <w:bCs/>
          <w:sz w:val="24"/>
          <w:szCs w:val="24"/>
        </w:rPr>
      </w:pPr>
    </w:p>
    <w:p w14:paraId="765F561B" w14:textId="1C0B863D" w:rsidR="00807C9D" w:rsidRDefault="00A144A9" w:rsidP="00D17E94">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A CCTV report was received and considered by the </w:t>
      </w:r>
      <w:r w:rsidR="00D31417">
        <w:rPr>
          <w:rFonts w:ascii="Arial" w:eastAsia="Times New Roman" w:hAnsi="Arial" w:cs="Arial"/>
          <w:bCs/>
          <w:sz w:val="24"/>
          <w:szCs w:val="24"/>
        </w:rPr>
        <w:t>Committee</w:t>
      </w:r>
      <w:r>
        <w:rPr>
          <w:rFonts w:ascii="Arial" w:eastAsia="Times New Roman" w:hAnsi="Arial" w:cs="Arial"/>
          <w:bCs/>
          <w:sz w:val="24"/>
          <w:szCs w:val="24"/>
        </w:rPr>
        <w:t xml:space="preserve">. The Clerk updated the </w:t>
      </w:r>
      <w:r w:rsidR="00D31417">
        <w:rPr>
          <w:rFonts w:ascii="Arial" w:eastAsia="Times New Roman" w:hAnsi="Arial" w:cs="Arial"/>
          <w:bCs/>
          <w:sz w:val="24"/>
          <w:szCs w:val="24"/>
        </w:rPr>
        <w:t>Committee</w:t>
      </w:r>
      <w:r>
        <w:rPr>
          <w:rFonts w:ascii="Arial" w:eastAsia="Times New Roman" w:hAnsi="Arial" w:cs="Arial"/>
          <w:bCs/>
          <w:sz w:val="24"/>
          <w:szCs w:val="24"/>
        </w:rPr>
        <w:t xml:space="preserve"> that one of the cameras had been sent for repair at a cost of £486.82. As the cabling had been identified as not being fibre optic, an option to test with a hi</w:t>
      </w:r>
      <w:r w:rsidR="00D31417">
        <w:rPr>
          <w:rFonts w:ascii="Arial" w:eastAsia="Times New Roman" w:hAnsi="Arial" w:cs="Arial"/>
          <w:bCs/>
          <w:sz w:val="24"/>
          <w:szCs w:val="24"/>
        </w:rPr>
        <w:t>-</w:t>
      </w:r>
      <w:r>
        <w:rPr>
          <w:rFonts w:ascii="Arial" w:eastAsia="Times New Roman" w:hAnsi="Arial" w:cs="Arial"/>
          <w:bCs/>
          <w:sz w:val="24"/>
          <w:szCs w:val="24"/>
        </w:rPr>
        <w:t xml:space="preserve">wire, when re-installing the repaired camera, could be considered. The test would identify if the wiring would support new HD cameras. The cost for this test would be £140 when re-installing the camera. </w:t>
      </w:r>
      <w:r w:rsidR="009325AB">
        <w:rPr>
          <w:rFonts w:ascii="Arial" w:eastAsia="Times New Roman" w:hAnsi="Arial" w:cs="Arial"/>
          <w:bCs/>
          <w:sz w:val="24"/>
          <w:szCs w:val="24"/>
        </w:rPr>
        <w:t xml:space="preserve">The </w:t>
      </w:r>
      <w:r w:rsidR="00D31417">
        <w:rPr>
          <w:rFonts w:ascii="Arial" w:eastAsia="Times New Roman" w:hAnsi="Arial" w:cs="Arial"/>
          <w:bCs/>
          <w:sz w:val="24"/>
          <w:szCs w:val="24"/>
        </w:rPr>
        <w:t>Committee</w:t>
      </w:r>
      <w:r w:rsidR="009325AB">
        <w:rPr>
          <w:rFonts w:ascii="Arial" w:eastAsia="Times New Roman" w:hAnsi="Arial" w:cs="Arial"/>
          <w:bCs/>
          <w:sz w:val="24"/>
          <w:szCs w:val="24"/>
        </w:rPr>
        <w:t xml:space="preserve"> agreed that HD Cameras with night vision were a priority, a new camera would be supported on the </w:t>
      </w:r>
      <w:r w:rsidR="00D31417">
        <w:rPr>
          <w:rFonts w:ascii="Arial" w:eastAsia="Times New Roman" w:hAnsi="Arial" w:cs="Arial"/>
          <w:bCs/>
          <w:sz w:val="24"/>
          <w:szCs w:val="24"/>
        </w:rPr>
        <w:t>n</w:t>
      </w:r>
      <w:r w:rsidR="009325AB">
        <w:rPr>
          <w:rFonts w:ascii="Arial" w:eastAsia="Times New Roman" w:hAnsi="Arial" w:cs="Arial"/>
          <w:bCs/>
          <w:sz w:val="24"/>
          <w:szCs w:val="24"/>
        </w:rPr>
        <w:t>orth/</w:t>
      </w:r>
      <w:r w:rsidR="00D31417">
        <w:rPr>
          <w:rFonts w:ascii="Arial" w:eastAsia="Times New Roman" w:hAnsi="Arial" w:cs="Arial"/>
          <w:bCs/>
          <w:sz w:val="24"/>
          <w:szCs w:val="24"/>
        </w:rPr>
        <w:t>e</w:t>
      </w:r>
      <w:r w:rsidR="009325AB">
        <w:rPr>
          <w:rFonts w:ascii="Arial" w:eastAsia="Times New Roman" w:hAnsi="Arial" w:cs="Arial"/>
          <w:bCs/>
          <w:sz w:val="24"/>
          <w:szCs w:val="24"/>
        </w:rPr>
        <w:t>ast of the Market Place. Once the results of the hi</w:t>
      </w:r>
      <w:r w:rsidR="00D31417">
        <w:rPr>
          <w:rFonts w:ascii="Arial" w:eastAsia="Times New Roman" w:hAnsi="Arial" w:cs="Arial"/>
          <w:bCs/>
          <w:sz w:val="24"/>
          <w:szCs w:val="24"/>
        </w:rPr>
        <w:t>-</w:t>
      </w:r>
      <w:r w:rsidR="009325AB">
        <w:rPr>
          <w:rFonts w:ascii="Arial" w:eastAsia="Times New Roman" w:hAnsi="Arial" w:cs="Arial"/>
          <w:bCs/>
          <w:sz w:val="24"/>
          <w:szCs w:val="24"/>
        </w:rPr>
        <w:t xml:space="preserve">wire test were known, the Policy and Resources </w:t>
      </w:r>
      <w:r w:rsidR="00D31417">
        <w:rPr>
          <w:rFonts w:ascii="Arial" w:eastAsia="Times New Roman" w:hAnsi="Arial" w:cs="Arial"/>
          <w:bCs/>
          <w:sz w:val="24"/>
          <w:szCs w:val="24"/>
        </w:rPr>
        <w:t>Committee</w:t>
      </w:r>
      <w:r w:rsidR="009325AB">
        <w:rPr>
          <w:rFonts w:ascii="Arial" w:eastAsia="Times New Roman" w:hAnsi="Arial" w:cs="Arial"/>
          <w:bCs/>
          <w:sz w:val="24"/>
          <w:szCs w:val="24"/>
        </w:rPr>
        <w:t xml:space="preserve"> would be asked to support the costs of any upgraded cameras or cabling. It was </w:t>
      </w:r>
      <w:r>
        <w:rPr>
          <w:rFonts w:ascii="Arial" w:eastAsia="Times New Roman" w:hAnsi="Arial" w:cs="Arial"/>
          <w:bCs/>
          <w:sz w:val="24"/>
          <w:szCs w:val="24"/>
        </w:rPr>
        <w:t>agreed to</w:t>
      </w:r>
    </w:p>
    <w:p w14:paraId="0CB9CB41" w14:textId="4EB72CB7" w:rsidR="00A144A9" w:rsidRDefault="00A144A9" w:rsidP="00D17E94">
      <w:pPr>
        <w:spacing w:after="0" w:line="240" w:lineRule="auto"/>
        <w:rPr>
          <w:rFonts w:ascii="Arial" w:eastAsia="Times New Roman" w:hAnsi="Arial" w:cs="Arial"/>
          <w:bCs/>
          <w:sz w:val="24"/>
          <w:szCs w:val="24"/>
        </w:rPr>
      </w:pPr>
    </w:p>
    <w:p w14:paraId="643B59D8" w14:textId="30E190EC" w:rsidR="00A144A9" w:rsidRDefault="00A144A9" w:rsidP="00D17E94">
      <w:pPr>
        <w:spacing w:after="0" w:line="240" w:lineRule="auto"/>
        <w:rPr>
          <w:rFonts w:ascii="Arial" w:eastAsia="Times New Roman" w:hAnsi="Arial" w:cs="Arial"/>
          <w:bCs/>
          <w:sz w:val="24"/>
          <w:szCs w:val="24"/>
        </w:rPr>
      </w:pPr>
      <w:r w:rsidRPr="00A144A9">
        <w:rPr>
          <w:rFonts w:ascii="Arial" w:eastAsia="Times New Roman" w:hAnsi="Arial" w:cs="Arial"/>
          <w:b/>
          <w:sz w:val="24"/>
          <w:szCs w:val="24"/>
          <w:u w:val="single"/>
        </w:rPr>
        <w:t>RECOMMEND</w:t>
      </w:r>
      <w:r w:rsidR="00D31417">
        <w:rPr>
          <w:rFonts w:ascii="Arial" w:eastAsia="Times New Roman" w:hAnsi="Arial" w:cs="Arial"/>
          <w:b/>
          <w:sz w:val="24"/>
          <w:szCs w:val="24"/>
          <w:u w:val="single"/>
        </w:rPr>
        <w:t>:</w:t>
      </w:r>
      <w:r>
        <w:rPr>
          <w:rFonts w:ascii="Arial" w:eastAsia="Times New Roman" w:hAnsi="Arial" w:cs="Arial"/>
          <w:bCs/>
          <w:sz w:val="24"/>
          <w:szCs w:val="24"/>
        </w:rPr>
        <w:t xml:space="preserve"> that a </w:t>
      </w:r>
      <w:r w:rsidR="00D31417">
        <w:rPr>
          <w:rFonts w:ascii="Arial" w:eastAsia="Times New Roman" w:hAnsi="Arial" w:cs="Arial"/>
          <w:bCs/>
          <w:sz w:val="24"/>
          <w:szCs w:val="24"/>
        </w:rPr>
        <w:t>h</w:t>
      </w:r>
      <w:r>
        <w:rPr>
          <w:rFonts w:ascii="Arial" w:eastAsia="Times New Roman" w:hAnsi="Arial" w:cs="Arial"/>
          <w:bCs/>
          <w:sz w:val="24"/>
          <w:szCs w:val="24"/>
        </w:rPr>
        <w:t>i</w:t>
      </w:r>
      <w:r w:rsidR="00D31417">
        <w:rPr>
          <w:rFonts w:ascii="Arial" w:eastAsia="Times New Roman" w:hAnsi="Arial" w:cs="Arial"/>
          <w:bCs/>
          <w:sz w:val="24"/>
          <w:szCs w:val="24"/>
        </w:rPr>
        <w:t>-w</w:t>
      </w:r>
      <w:r>
        <w:rPr>
          <w:rFonts w:ascii="Arial" w:eastAsia="Times New Roman" w:hAnsi="Arial" w:cs="Arial"/>
          <w:bCs/>
          <w:sz w:val="24"/>
          <w:szCs w:val="24"/>
        </w:rPr>
        <w:t>ire test be performed to identify if HD cameras could be supported</w:t>
      </w:r>
      <w:r w:rsidR="009325AB">
        <w:rPr>
          <w:rFonts w:ascii="Arial" w:eastAsia="Times New Roman" w:hAnsi="Arial" w:cs="Arial"/>
          <w:bCs/>
          <w:sz w:val="24"/>
          <w:szCs w:val="24"/>
        </w:rPr>
        <w:t xml:space="preserve"> and to work with the Policy and Resources </w:t>
      </w:r>
      <w:r w:rsidR="00D31417">
        <w:rPr>
          <w:rFonts w:ascii="Arial" w:eastAsia="Times New Roman" w:hAnsi="Arial" w:cs="Arial"/>
          <w:bCs/>
          <w:sz w:val="24"/>
          <w:szCs w:val="24"/>
        </w:rPr>
        <w:t>Committee</w:t>
      </w:r>
      <w:r w:rsidR="009325AB">
        <w:rPr>
          <w:rFonts w:ascii="Arial" w:eastAsia="Times New Roman" w:hAnsi="Arial" w:cs="Arial"/>
          <w:bCs/>
          <w:sz w:val="24"/>
          <w:szCs w:val="24"/>
        </w:rPr>
        <w:t xml:space="preserve"> to achieve the CCTV improvements.</w:t>
      </w:r>
    </w:p>
    <w:p w14:paraId="5AE72910" w14:textId="19322F5A" w:rsidR="00A144A9" w:rsidRDefault="00A144A9" w:rsidP="00D17E94">
      <w:pPr>
        <w:spacing w:after="0" w:line="240" w:lineRule="auto"/>
        <w:rPr>
          <w:rFonts w:ascii="Arial" w:eastAsia="Times New Roman" w:hAnsi="Arial" w:cs="Arial"/>
          <w:bCs/>
          <w:sz w:val="24"/>
          <w:szCs w:val="24"/>
        </w:rPr>
      </w:pPr>
    </w:p>
    <w:p w14:paraId="6E8B0CCF" w14:textId="46BA5875" w:rsidR="00D23A34" w:rsidRPr="00582564" w:rsidRDefault="009325AB" w:rsidP="00673609">
      <w:pPr>
        <w:pStyle w:val="ListParagraph"/>
        <w:numPr>
          <w:ilvl w:val="0"/>
          <w:numId w:val="1"/>
        </w:numPr>
        <w:rPr>
          <w:rFonts w:ascii="Arial" w:hAnsi="Arial" w:cs="Arial"/>
          <w:bCs/>
        </w:rPr>
      </w:pPr>
      <w:r>
        <w:rPr>
          <w:rFonts w:ascii="Arial" w:hAnsi="Arial" w:cs="Arial"/>
          <w:b/>
          <w:bCs/>
          <w:u w:val="single"/>
        </w:rPr>
        <w:lastRenderedPageBreak/>
        <w:t>COMMUNITY EVENTS O</w:t>
      </w:r>
      <w:r w:rsidR="0028484D">
        <w:rPr>
          <w:rFonts w:ascii="Arial" w:hAnsi="Arial" w:cs="Arial"/>
          <w:b/>
          <w:bCs/>
          <w:u w:val="single"/>
        </w:rPr>
        <w:t>N</w:t>
      </w:r>
      <w:r>
        <w:rPr>
          <w:rFonts w:ascii="Arial" w:hAnsi="Arial" w:cs="Arial"/>
          <w:b/>
          <w:bCs/>
          <w:u w:val="single"/>
        </w:rPr>
        <w:t xml:space="preserve"> THE TOWN COUNCIL WEBSITE</w:t>
      </w:r>
    </w:p>
    <w:p w14:paraId="23E6E2D1" w14:textId="4E0E75D4" w:rsidR="00582564" w:rsidRDefault="00582564" w:rsidP="00E66F48">
      <w:pPr>
        <w:pStyle w:val="ListParagraph"/>
        <w:ind w:left="360" w:hanging="360"/>
        <w:rPr>
          <w:rFonts w:ascii="Arial" w:hAnsi="Arial" w:cs="Arial"/>
          <w:b/>
          <w:bCs/>
          <w:u w:val="single"/>
        </w:rPr>
      </w:pPr>
    </w:p>
    <w:p w14:paraId="06772C52" w14:textId="740129DA" w:rsidR="00BB4EC2" w:rsidRDefault="00BB4EC2" w:rsidP="00D17E94">
      <w:pPr>
        <w:pStyle w:val="ListParagraph"/>
        <w:ind w:left="0"/>
        <w:rPr>
          <w:rFonts w:ascii="Arial" w:hAnsi="Arial" w:cs="Arial"/>
        </w:rPr>
      </w:pPr>
      <w:r>
        <w:rPr>
          <w:rFonts w:ascii="Arial" w:hAnsi="Arial" w:cs="Arial"/>
        </w:rPr>
        <w:t>It was considered that if any Bingham based events that had fl</w:t>
      </w:r>
      <w:r w:rsidR="00D31417">
        <w:rPr>
          <w:rFonts w:ascii="Arial" w:hAnsi="Arial" w:cs="Arial"/>
        </w:rPr>
        <w:t>yers</w:t>
      </w:r>
      <w:r>
        <w:rPr>
          <w:rFonts w:ascii="Arial" w:hAnsi="Arial" w:cs="Arial"/>
        </w:rPr>
        <w:t xml:space="preserve"> or posters that could be emailed to the website, these could be added to the news page.</w:t>
      </w:r>
    </w:p>
    <w:p w14:paraId="6195D739" w14:textId="77777777" w:rsidR="00BB4EC2" w:rsidRDefault="00BB4EC2" w:rsidP="00D17E94">
      <w:pPr>
        <w:pStyle w:val="ListParagraph"/>
        <w:ind w:left="0"/>
        <w:rPr>
          <w:rFonts w:ascii="Arial" w:hAnsi="Arial" w:cs="Arial"/>
        </w:rPr>
      </w:pPr>
    </w:p>
    <w:p w14:paraId="1BCB318A" w14:textId="46B9C807" w:rsidR="00E66F48" w:rsidRPr="00E66F48" w:rsidRDefault="0028484D" w:rsidP="00D17E94">
      <w:pPr>
        <w:pStyle w:val="ListParagraph"/>
        <w:ind w:left="0"/>
        <w:rPr>
          <w:rFonts w:ascii="Arial" w:hAnsi="Arial" w:cs="Arial"/>
        </w:rPr>
      </w:pPr>
      <w:r w:rsidRPr="00BB4EC2">
        <w:rPr>
          <w:rFonts w:ascii="Arial" w:hAnsi="Arial" w:cs="Arial"/>
          <w:b/>
          <w:bCs/>
          <w:u w:val="single"/>
        </w:rPr>
        <w:t>RECOMMEND</w:t>
      </w:r>
      <w:r w:rsidR="00D31417">
        <w:rPr>
          <w:rFonts w:ascii="Arial" w:hAnsi="Arial" w:cs="Arial"/>
          <w:b/>
          <w:bCs/>
          <w:u w:val="single"/>
        </w:rPr>
        <w:t>:</w:t>
      </w:r>
      <w:r>
        <w:rPr>
          <w:rFonts w:ascii="Arial" w:hAnsi="Arial" w:cs="Arial"/>
        </w:rPr>
        <w:t xml:space="preserve"> that </w:t>
      </w:r>
      <w:r w:rsidR="00BB4EC2">
        <w:rPr>
          <w:rFonts w:ascii="Arial" w:hAnsi="Arial" w:cs="Arial"/>
        </w:rPr>
        <w:t xml:space="preserve">any </w:t>
      </w:r>
      <w:r>
        <w:rPr>
          <w:rFonts w:ascii="Arial" w:hAnsi="Arial" w:cs="Arial"/>
        </w:rPr>
        <w:t xml:space="preserve">Bingham based events would be added to the news </w:t>
      </w:r>
      <w:r w:rsidR="00B84AC2">
        <w:rPr>
          <w:rFonts w:ascii="Arial" w:hAnsi="Arial" w:cs="Arial"/>
        </w:rPr>
        <w:t xml:space="preserve">section </w:t>
      </w:r>
      <w:r>
        <w:rPr>
          <w:rFonts w:ascii="Arial" w:hAnsi="Arial" w:cs="Arial"/>
        </w:rPr>
        <w:t>on the Town Council website</w:t>
      </w:r>
      <w:r w:rsidR="00BB4EC2">
        <w:rPr>
          <w:rFonts w:ascii="Arial" w:hAnsi="Arial" w:cs="Arial"/>
        </w:rPr>
        <w:t>.</w:t>
      </w:r>
    </w:p>
    <w:p w14:paraId="240CDE68" w14:textId="71718E49" w:rsidR="001A7647" w:rsidRDefault="001A7647" w:rsidP="00D17E94">
      <w:pPr>
        <w:pStyle w:val="ListParagraph"/>
        <w:rPr>
          <w:rFonts w:ascii="Arial" w:hAnsi="Arial" w:cs="Arial"/>
          <w:bCs/>
        </w:rPr>
      </w:pPr>
    </w:p>
    <w:p w14:paraId="04FD39C6" w14:textId="58B21D32" w:rsidR="0014646C" w:rsidRDefault="00BB4EC2" w:rsidP="00673609">
      <w:pPr>
        <w:pStyle w:val="ListParagraph"/>
        <w:numPr>
          <w:ilvl w:val="0"/>
          <w:numId w:val="1"/>
        </w:numPr>
        <w:rPr>
          <w:rFonts w:ascii="Arial" w:hAnsi="Arial" w:cs="Arial"/>
          <w:b/>
          <w:bCs/>
          <w:u w:val="single"/>
        </w:rPr>
      </w:pPr>
      <w:r>
        <w:rPr>
          <w:rFonts w:ascii="Arial" w:hAnsi="Arial" w:cs="Arial"/>
          <w:b/>
          <w:bCs/>
          <w:u w:val="single"/>
        </w:rPr>
        <w:t>POTENTIAL NEW PROJECTS FOR BUDGET PLANNING</w:t>
      </w:r>
    </w:p>
    <w:p w14:paraId="6394AB54" w14:textId="597DA6A8" w:rsidR="00582564" w:rsidRDefault="00582564" w:rsidP="00582564">
      <w:pPr>
        <w:pStyle w:val="ListParagraph"/>
        <w:ind w:left="360"/>
        <w:rPr>
          <w:rFonts w:ascii="Arial" w:hAnsi="Arial" w:cs="Arial"/>
          <w:b/>
          <w:bCs/>
          <w:u w:val="single"/>
        </w:rPr>
      </w:pPr>
    </w:p>
    <w:p w14:paraId="6B79EE74" w14:textId="5213A69D" w:rsidR="00E66F48" w:rsidRDefault="00BB4EC2" w:rsidP="00E66F48">
      <w:pPr>
        <w:pStyle w:val="ListParagraph"/>
        <w:ind w:hanging="720"/>
        <w:rPr>
          <w:rFonts w:ascii="Arial" w:hAnsi="Arial" w:cs="Arial"/>
        </w:rPr>
      </w:pPr>
      <w:r>
        <w:rPr>
          <w:rFonts w:ascii="Arial" w:hAnsi="Arial" w:cs="Arial"/>
        </w:rPr>
        <w:t>CCTV was considered the priority for the forthcoming financial year.</w:t>
      </w:r>
    </w:p>
    <w:p w14:paraId="56EBB192" w14:textId="77777777" w:rsidR="00BB4EC2" w:rsidRPr="00E66F48" w:rsidRDefault="00BB4EC2" w:rsidP="00E66F48">
      <w:pPr>
        <w:pStyle w:val="ListParagraph"/>
        <w:ind w:hanging="720"/>
        <w:rPr>
          <w:rFonts w:ascii="Arial" w:hAnsi="Arial" w:cs="Arial"/>
        </w:rPr>
      </w:pPr>
    </w:p>
    <w:p w14:paraId="050169C0" w14:textId="46AD6EE7" w:rsidR="00680E75" w:rsidRDefault="00BB4EC2" w:rsidP="00673609">
      <w:pPr>
        <w:pStyle w:val="ListParagraph"/>
        <w:numPr>
          <w:ilvl w:val="0"/>
          <w:numId w:val="1"/>
        </w:numPr>
        <w:rPr>
          <w:rFonts w:ascii="Arial" w:hAnsi="Arial" w:cs="Arial"/>
          <w:b/>
          <w:bCs/>
          <w:u w:val="single"/>
        </w:rPr>
      </w:pPr>
      <w:r>
        <w:rPr>
          <w:rFonts w:ascii="Arial" w:hAnsi="Arial" w:cs="Arial"/>
          <w:b/>
          <w:bCs/>
          <w:u w:val="single"/>
        </w:rPr>
        <w:t>BUDGET PLANNING FOR THE YEAR ENDING 31 MARCH 2021</w:t>
      </w:r>
    </w:p>
    <w:p w14:paraId="10F47C77" w14:textId="6259E802" w:rsidR="00680E75" w:rsidRDefault="00680E75" w:rsidP="00673609">
      <w:pPr>
        <w:pStyle w:val="ListParagraph"/>
        <w:ind w:hanging="720"/>
        <w:rPr>
          <w:rFonts w:ascii="Arial" w:hAnsi="Arial" w:cs="Arial"/>
          <w:b/>
          <w:bCs/>
          <w:u w:val="single"/>
        </w:rPr>
      </w:pPr>
    </w:p>
    <w:p w14:paraId="0EE4DB37" w14:textId="77698267" w:rsidR="002E28EF" w:rsidRDefault="00BB4EC2" w:rsidP="00BB4EC2">
      <w:pPr>
        <w:pStyle w:val="ListParagraph"/>
        <w:ind w:left="0"/>
        <w:rPr>
          <w:rFonts w:ascii="Arial" w:hAnsi="Arial" w:cs="Arial"/>
        </w:rPr>
      </w:pPr>
      <w:r>
        <w:rPr>
          <w:rFonts w:ascii="Arial" w:hAnsi="Arial" w:cs="Arial"/>
        </w:rPr>
        <w:t>It was agreed that a cost code for stalls costs and income should be added for next year</w:t>
      </w:r>
      <w:r w:rsidR="0026705A">
        <w:rPr>
          <w:rFonts w:ascii="Arial" w:hAnsi="Arial" w:cs="Arial"/>
        </w:rPr>
        <w:t>’</w:t>
      </w:r>
      <w:r>
        <w:rPr>
          <w:rFonts w:ascii="Arial" w:hAnsi="Arial" w:cs="Arial"/>
        </w:rPr>
        <w:t xml:space="preserve">s budget. </w:t>
      </w:r>
      <w:r w:rsidR="00202406">
        <w:rPr>
          <w:rFonts w:ascii="Arial" w:hAnsi="Arial" w:cs="Arial"/>
        </w:rPr>
        <w:t>It was also noted that there would be no requirement for a Town Guide budget for the forthcoming year.</w:t>
      </w:r>
    </w:p>
    <w:p w14:paraId="2139E54F" w14:textId="77777777" w:rsidR="00202406" w:rsidRPr="002E28EF" w:rsidRDefault="00202406" w:rsidP="00BB4EC2">
      <w:pPr>
        <w:pStyle w:val="ListParagraph"/>
        <w:ind w:left="0"/>
        <w:rPr>
          <w:rFonts w:ascii="Arial" w:hAnsi="Arial" w:cs="Arial"/>
        </w:rPr>
      </w:pPr>
    </w:p>
    <w:p w14:paraId="694C2A93" w14:textId="6A673987" w:rsidR="004837A4" w:rsidRPr="001A7647" w:rsidRDefault="00202406" w:rsidP="004837A4">
      <w:pPr>
        <w:pStyle w:val="ListParagraph"/>
        <w:numPr>
          <w:ilvl w:val="0"/>
          <w:numId w:val="1"/>
        </w:numPr>
        <w:rPr>
          <w:rFonts w:ascii="Arial" w:hAnsi="Arial" w:cs="Arial"/>
          <w:b/>
          <w:bCs/>
          <w:u w:val="single"/>
        </w:rPr>
      </w:pPr>
      <w:r>
        <w:rPr>
          <w:rFonts w:ascii="Arial" w:hAnsi="Arial" w:cs="Arial"/>
          <w:b/>
          <w:bCs/>
          <w:u w:val="single"/>
        </w:rPr>
        <w:t xml:space="preserve">SPONSORSHIP OF THE WINTER PLANTING OF THE FLOWER TOWERS </w:t>
      </w:r>
      <w:r w:rsidR="00D31417">
        <w:rPr>
          <w:rFonts w:ascii="Arial" w:hAnsi="Arial" w:cs="Arial"/>
          <w:b/>
          <w:bCs/>
          <w:u w:val="single"/>
        </w:rPr>
        <w:t>BY COTGRAVE</w:t>
      </w:r>
      <w:r>
        <w:rPr>
          <w:rFonts w:ascii="Arial" w:hAnsi="Arial" w:cs="Arial"/>
          <w:b/>
          <w:bCs/>
          <w:u w:val="single"/>
        </w:rPr>
        <w:t xml:space="preserve"> AND DISTRICT FUNERAL SERVICE</w:t>
      </w:r>
    </w:p>
    <w:p w14:paraId="3BC0AA25" w14:textId="4AEC27BA" w:rsidR="004837A4" w:rsidRDefault="004837A4" w:rsidP="004837A4">
      <w:pPr>
        <w:pStyle w:val="ListParagraph"/>
        <w:ind w:left="360"/>
        <w:rPr>
          <w:rFonts w:ascii="Arial" w:hAnsi="Arial" w:cs="Arial"/>
          <w:b/>
          <w:bCs/>
          <w:u w:val="single"/>
        </w:rPr>
      </w:pPr>
    </w:p>
    <w:p w14:paraId="79923393" w14:textId="7B5AB9A9" w:rsidR="00A27935" w:rsidRDefault="00E66F48" w:rsidP="00A27935">
      <w:pPr>
        <w:pStyle w:val="ListParagraph"/>
        <w:ind w:left="0"/>
        <w:rPr>
          <w:rFonts w:ascii="Arial" w:hAnsi="Arial" w:cs="Arial"/>
          <w:bCs/>
        </w:rPr>
      </w:pPr>
      <w:r>
        <w:rPr>
          <w:rFonts w:ascii="Arial" w:hAnsi="Arial" w:cs="Arial"/>
          <w:bCs/>
        </w:rPr>
        <w:t>Th</w:t>
      </w:r>
      <w:r w:rsidR="00202406">
        <w:rPr>
          <w:rFonts w:ascii="Arial" w:hAnsi="Arial" w:cs="Arial"/>
          <w:bCs/>
        </w:rPr>
        <w:t xml:space="preserve">e </w:t>
      </w:r>
      <w:r w:rsidR="00D31417">
        <w:rPr>
          <w:rFonts w:ascii="Arial" w:hAnsi="Arial" w:cs="Arial"/>
          <w:bCs/>
        </w:rPr>
        <w:t>Committee</w:t>
      </w:r>
      <w:r w:rsidR="00202406">
        <w:rPr>
          <w:rFonts w:ascii="Arial" w:hAnsi="Arial" w:cs="Arial"/>
          <w:bCs/>
        </w:rPr>
        <w:t xml:space="preserve"> noted that Cotgrave and District Funeral Service had sponsored the planting of the 6 flower towers for winter, on the Market Place. These would be on display before the Christmas Fair.</w:t>
      </w:r>
    </w:p>
    <w:p w14:paraId="01047CFB" w14:textId="523CE921" w:rsidR="00E66F48" w:rsidRPr="0090516C" w:rsidRDefault="00E66F48" w:rsidP="00A27935">
      <w:pPr>
        <w:pStyle w:val="ListParagraph"/>
        <w:ind w:left="0"/>
        <w:rPr>
          <w:rFonts w:ascii="Arial" w:hAnsi="Arial" w:cs="Arial"/>
          <w:bCs/>
        </w:rPr>
      </w:pPr>
    </w:p>
    <w:p w14:paraId="137E1498" w14:textId="755B57A8" w:rsidR="004837A4" w:rsidRDefault="00202406" w:rsidP="00673609">
      <w:pPr>
        <w:pStyle w:val="ListParagraph"/>
        <w:numPr>
          <w:ilvl w:val="0"/>
          <w:numId w:val="1"/>
        </w:numPr>
        <w:rPr>
          <w:rFonts w:ascii="Arial" w:hAnsi="Arial" w:cs="Arial"/>
          <w:b/>
          <w:bCs/>
          <w:u w:val="single"/>
        </w:rPr>
      </w:pPr>
      <w:r>
        <w:rPr>
          <w:rFonts w:ascii="Arial" w:hAnsi="Arial" w:cs="Arial"/>
          <w:b/>
          <w:bCs/>
          <w:u w:val="single"/>
        </w:rPr>
        <w:t>WORK TO REPLACE THE 3 MATURE TREES ON THE MARKET PLACE BY RUSHCLIFFE BOROUGH COUNCIL</w:t>
      </w:r>
    </w:p>
    <w:p w14:paraId="15F99E94" w14:textId="78FFFC40" w:rsidR="00E66F48" w:rsidRDefault="00E66F48" w:rsidP="00E66F48">
      <w:pPr>
        <w:spacing w:after="0"/>
        <w:rPr>
          <w:rFonts w:ascii="Arial" w:hAnsi="Arial" w:cs="Arial"/>
          <w:sz w:val="24"/>
          <w:szCs w:val="24"/>
        </w:rPr>
      </w:pPr>
    </w:p>
    <w:p w14:paraId="530F19ED" w14:textId="02BF5817" w:rsidR="00E66F48" w:rsidRDefault="00E66F48" w:rsidP="00D17E94">
      <w:pPr>
        <w:spacing w:after="0" w:line="240" w:lineRule="auto"/>
        <w:rPr>
          <w:rFonts w:ascii="Arial" w:hAnsi="Arial" w:cs="Arial"/>
          <w:sz w:val="24"/>
          <w:szCs w:val="24"/>
        </w:rPr>
      </w:pPr>
      <w:r>
        <w:rPr>
          <w:rFonts w:ascii="Arial" w:hAnsi="Arial" w:cs="Arial"/>
          <w:sz w:val="24"/>
          <w:szCs w:val="24"/>
        </w:rPr>
        <w:t xml:space="preserve">The </w:t>
      </w:r>
      <w:r w:rsidR="00D31417">
        <w:rPr>
          <w:rFonts w:ascii="Arial" w:hAnsi="Arial" w:cs="Arial"/>
          <w:sz w:val="24"/>
          <w:szCs w:val="24"/>
        </w:rPr>
        <w:t>Committee</w:t>
      </w:r>
      <w:r>
        <w:rPr>
          <w:rFonts w:ascii="Arial" w:hAnsi="Arial" w:cs="Arial"/>
          <w:sz w:val="24"/>
          <w:szCs w:val="24"/>
        </w:rPr>
        <w:t xml:space="preserve"> </w:t>
      </w:r>
      <w:r w:rsidR="0026705A">
        <w:rPr>
          <w:rFonts w:ascii="Arial" w:hAnsi="Arial" w:cs="Arial"/>
          <w:sz w:val="24"/>
          <w:szCs w:val="24"/>
        </w:rPr>
        <w:t xml:space="preserve">noted the replacement of the trees and agreed that Rushcliffe Borough Council should be asked to </w:t>
      </w:r>
      <w:r w:rsidR="00B84AC2">
        <w:rPr>
          <w:rFonts w:ascii="Arial" w:hAnsi="Arial" w:cs="Arial"/>
          <w:sz w:val="24"/>
          <w:szCs w:val="24"/>
        </w:rPr>
        <w:t>publicise that</w:t>
      </w:r>
      <w:r w:rsidR="0026705A">
        <w:rPr>
          <w:rFonts w:ascii="Arial" w:hAnsi="Arial" w:cs="Arial"/>
          <w:sz w:val="24"/>
          <w:szCs w:val="24"/>
        </w:rPr>
        <w:t xml:space="preserve"> the trees being replaced.</w:t>
      </w:r>
    </w:p>
    <w:p w14:paraId="0403CD26" w14:textId="2418FD60" w:rsidR="00E66F48" w:rsidRPr="00E66F48" w:rsidRDefault="00E66F48" w:rsidP="00E66F48">
      <w:pPr>
        <w:spacing w:after="0"/>
        <w:rPr>
          <w:rFonts w:ascii="Arial" w:hAnsi="Arial" w:cs="Arial"/>
          <w:sz w:val="24"/>
          <w:szCs w:val="24"/>
        </w:rPr>
      </w:pPr>
    </w:p>
    <w:p w14:paraId="0228586F" w14:textId="694B7EAC" w:rsidR="00295758" w:rsidRPr="001A7647" w:rsidRDefault="00DF74C9" w:rsidP="00673609">
      <w:pPr>
        <w:pStyle w:val="ListParagraph"/>
        <w:numPr>
          <w:ilvl w:val="0"/>
          <w:numId w:val="1"/>
        </w:numPr>
        <w:rPr>
          <w:rFonts w:ascii="Arial" w:hAnsi="Arial" w:cs="Arial"/>
          <w:b/>
          <w:bCs/>
          <w:u w:val="single"/>
        </w:rPr>
      </w:pPr>
      <w:r>
        <w:rPr>
          <w:rFonts w:ascii="Arial" w:hAnsi="Arial" w:cs="Arial"/>
          <w:b/>
          <w:bCs/>
          <w:u w:val="single"/>
        </w:rPr>
        <w:t>CORRESPONDENCE</w:t>
      </w:r>
    </w:p>
    <w:p w14:paraId="76F5CB05" w14:textId="032EDC1C" w:rsidR="004837A4" w:rsidRDefault="004837A4" w:rsidP="0090516C">
      <w:pPr>
        <w:pStyle w:val="ListParagraph"/>
        <w:ind w:hanging="720"/>
        <w:rPr>
          <w:rFonts w:ascii="Arial" w:hAnsi="Arial" w:cs="Arial"/>
          <w:bCs/>
        </w:rPr>
      </w:pPr>
    </w:p>
    <w:p w14:paraId="122AD813" w14:textId="799E6D7B" w:rsidR="00E66F48" w:rsidRDefault="0026705A" w:rsidP="00A00079">
      <w:pPr>
        <w:pStyle w:val="ListParagraph"/>
        <w:numPr>
          <w:ilvl w:val="0"/>
          <w:numId w:val="42"/>
        </w:numPr>
        <w:rPr>
          <w:rFonts w:ascii="Arial" w:hAnsi="Arial" w:cs="Arial"/>
          <w:bCs/>
        </w:rPr>
      </w:pPr>
      <w:r w:rsidRPr="00D31417">
        <w:rPr>
          <w:rFonts w:ascii="Arial" w:hAnsi="Arial" w:cs="Arial"/>
          <w:bCs/>
        </w:rPr>
        <w:t xml:space="preserve">Happy to Chat Scheme - It was agreed that Rushcliffe Borough Council be asked to </w:t>
      </w:r>
      <w:r w:rsidR="00B84AC2" w:rsidRPr="00D31417">
        <w:rPr>
          <w:rFonts w:ascii="Arial" w:hAnsi="Arial" w:cs="Arial"/>
          <w:bCs/>
        </w:rPr>
        <w:t xml:space="preserve">dedicate </w:t>
      </w:r>
      <w:r w:rsidRPr="00D31417">
        <w:rPr>
          <w:rFonts w:ascii="Arial" w:hAnsi="Arial" w:cs="Arial"/>
          <w:bCs/>
        </w:rPr>
        <w:t>a bench in the Market Place to support the scheme.</w:t>
      </w:r>
    </w:p>
    <w:p w14:paraId="2BBFF925" w14:textId="64211FEF" w:rsidR="008F0DCA" w:rsidRDefault="0026705A" w:rsidP="00A17802">
      <w:pPr>
        <w:pStyle w:val="ListParagraph"/>
        <w:numPr>
          <w:ilvl w:val="0"/>
          <w:numId w:val="42"/>
        </w:numPr>
        <w:rPr>
          <w:rFonts w:ascii="Arial" w:hAnsi="Arial" w:cs="Arial"/>
          <w:bCs/>
        </w:rPr>
      </w:pPr>
      <w:r w:rsidRPr="00D31417">
        <w:rPr>
          <w:rFonts w:ascii="Arial" w:hAnsi="Arial" w:cs="Arial"/>
          <w:bCs/>
        </w:rPr>
        <w:t>Parking on double yellow lines by delivery drivers on Market Street</w:t>
      </w:r>
      <w:r w:rsidR="008F0DCA" w:rsidRPr="00D31417">
        <w:rPr>
          <w:rFonts w:ascii="Arial" w:hAnsi="Arial" w:cs="Arial"/>
          <w:bCs/>
        </w:rPr>
        <w:t xml:space="preserve"> – It was considered to be a police and County Council issue, but this would be included in the next </w:t>
      </w:r>
      <w:proofErr w:type="spellStart"/>
      <w:r w:rsidR="008F0DCA" w:rsidRPr="00D31417">
        <w:rPr>
          <w:rFonts w:ascii="Arial" w:hAnsi="Arial" w:cs="Arial"/>
          <w:bCs/>
        </w:rPr>
        <w:t>Buttercross</w:t>
      </w:r>
      <w:proofErr w:type="spellEnd"/>
      <w:r w:rsidR="008F0DCA" w:rsidRPr="00D31417">
        <w:rPr>
          <w:rFonts w:ascii="Arial" w:hAnsi="Arial" w:cs="Arial"/>
          <w:bCs/>
        </w:rPr>
        <w:t xml:space="preserve"> issue.</w:t>
      </w:r>
    </w:p>
    <w:p w14:paraId="4F9B41F2" w14:textId="4704D92D" w:rsidR="008F0DCA" w:rsidRPr="00D31417" w:rsidRDefault="008F0DCA" w:rsidP="005A7531">
      <w:pPr>
        <w:pStyle w:val="ListParagraph"/>
        <w:numPr>
          <w:ilvl w:val="0"/>
          <w:numId w:val="42"/>
        </w:numPr>
        <w:rPr>
          <w:rFonts w:ascii="Arial" w:hAnsi="Arial" w:cs="Arial"/>
          <w:bCs/>
        </w:rPr>
      </w:pPr>
      <w:r w:rsidRPr="00D31417">
        <w:rPr>
          <w:rFonts w:ascii="Arial" w:hAnsi="Arial" w:cs="Arial"/>
          <w:bCs/>
        </w:rPr>
        <w:t xml:space="preserve">Parking consultation – The consultation was noted by the </w:t>
      </w:r>
      <w:r w:rsidR="00D31417" w:rsidRPr="00D31417">
        <w:rPr>
          <w:rFonts w:ascii="Arial" w:hAnsi="Arial" w:cs="Arial"/>
          <w:bCs/>
        </w:rPr>
        <w:t>Committee</w:t>
      </w:r>
      <w:r w:rsidRPr="00D31417">
        <w:rPr>
          <w:rFonts w:ascii="Arial" w:hAnsi="Arial" w:cs="Arial"/>
          <w:bCs/>
        </w:rPr>
        <w:t>.</w:t>
      </w:r>
    </w:p>
    <w:p w14:paraId="7813B7CF" w14:textId="423C71D7" w:rsidR="004837A4" w:rsidRPr="004837A4" w:rsidRDefault="004837A4" w:rsidP="004837A4">
      <w:pPr>
        <w:pStyle w:val="ListParagraph"/>
        <w:rPr>
          <w:rFonts w:ascii="Arial" w:hAnsi="Arial" w:cs="Arial"/>
          <w:b/>
          <w:bCs/>
          <w:u w:val="single"/>
        </w:rPr>
      </w:pPr>
    </w:p>
    <w:p w14:paraId="399ADB43" w14:textId="354BC93F" w:rsidR="00B84AC2" w:rsidRPr="001A7647" w:rsidRDefault="00B84AC2" w:rsidP="00B84AC2">
      <w:pPr>
        <w:pStyle w:val="ListParagraph"/>
        <w:numPr>
          <w:ilvl w:val="0"/>
          <w:numId w:val="1"/>
        </w:numPr>
        <w:rPr>
          <w:rFonts w:ascii="Arial" w:hAnsi="Arial" w:cs="Arial"/>
          <w:b/>
          <w:bCs/>
          <w:u w:val="single"/>
        </w:rPr>
      </w:pPr>
      <w:r>
        <w:rPr>
          <w:rFonts w:ascii="Arial" w:hAnsi="Arial" w:cs="Arial"/>
          <w:b/>
          <w:bCs/>
          <w:u w:val="single"/>
        </w:rPr>
        <w:t>CONFIDENTIAL BUSINESS</w:t>
      </w:r>
    </w:p>
    <w:p w14:paraId="523D4C30" w14:textId="77777777" w:rsidR="00D24C86" w:rsidRDefault="00D24C86" w:rsidP="00D24C86">
      <w:pPr>
        <w:tabs>
          <w:tab w:val="left" w:pos="720"/>
          <w:tab w:val="left" w:pos="990"/>
          <w:tab w:val="left" w:pos="1800"/>
          <w:tab w:val="left" w:pos="3240"/>
          <w:tab w:val="left" w:pos="3780"/>
          <w:tab w:val="left" w:pos="4320"/>
        </w:tabs>
        <w:spacing w:after="0"/>
        <w:rPr>
          <w:rFonts w:ascii="Arial" w:hAnsi="Arial" w:cs="Arial"/>
          <w:bCs/>
        </w:rPr>
      </w:pPr>
    </w:p>
    <w:p w14:paraId="2D47BE92" w14:textId="77777777" w:rsidR="00D24C86" w:rsidRPr="00D31417" w:rsidRDefault="00B84AC2" w:rsidP="00B84AC2">
      <w:pPr>
        <w:tabs>
          <w:tab w:val="left" w:pos="720"/>
          <w:tab w:val="left" w:pos="990"/>
          <w:tab w:val="left" w:pos="1800"/>
          <w:tab w:val="left" w:pos="3240"/>
          <w:tab w:val="left" w:pos="3780"/>
          <w:tab w:val="left" w:pos="4320"/>
        </w:tabs>
        <w:rPr>
          <w:rFonts w:ascii="Arial" w:hAnsi="Arial" w:cs="Arial"/>
          <w:bCs/>
          <w:sz w:val="24"/>
          <w:szCs w:val="24"/>
        </w:rPr>
      </w:pPr>
      <w:r w:rsidRPr="00D31417">
        <w:rPr>
          <w:rFonts w:ascii="Arial" w:hAnsi="Arial" w:cs="Arial"/>
          <w:bCs/>
          <w:sz w:val="24"/>
          <w:szCs w:val="24"/>
        </w:rPr>
        <w:t>PUBLIC BODIES (ADMISSION TO MEETINGS) ACT 1960</w:t>
      </w:r>
    </w:p>
    <w:p w14:paraId="28EA3F2B" w14:textId="27276483" w:rsidR="00B84AC2" w:rsidRPr="00D31417" w:rsidRDefault="00B84AC2" w:rsidP="00B84AC2">
      <w:pPr>
        <w:tabs>
          <w:tab w:val="left" w:pos="720"/>
          <w:tab w:val="left" w:pos="990"/>
          <w:tab w:val="left" w:pos="1800"/>
          <w:tab w:val="left" w:pos="3240"/>
          <w:tab w:val="left" w:pos="3780"/>
          <w:tab w:val="left" w:pos="4320"/>
        </w:tabs>
        <w:rPr>
          <w:rFonts w:ascii="Arial" w:hAnsi="Arial" w:cs="Arial"/>
          <w:bCs/>
          <w:sz w:val="24"/>
          <w:szCs w:val="24"/>
        </w:rPr>
      </w:pPr>
      <w:r w:rsidRPr="00D31417">
        <w:rPr>
          <w:rFonts w:ascii="Arial" w:hAnsi="Arial" w:cs="Arial"/>
          <w:bCs/>
          <w:sz w:val="24"/>
          <w:szCs w:val="24"/>
        </w:rPr>
        <w:t>PRIOR TO THE COMMENCEMENT OF THE NEXT BUSINESS, THE FOLLOWING RESOLUTION WAS PROPOSED, SECONDED AND CARRIED:</w:t>
      </w:r>
    </w:p>
    <w:p w14:paraId="3D861E47" w14:textId="77777777" w:rsidR="00B84AC2" w:rsidRPr="00B84AC2" w:rsidRDefault="00B84AC2" w:rsidP="00B84AC2">
      <w:pPr>
        <w:pStyle w:val="ListParagraph"/>
        <w:tabs>
          <w:tab w:val="left" w:pos="720"/>
          <w:tab w:val="left" w:pos="990"/>
          <w:tab w:val="left" w:pos="1800"/>
          <w:tab w:val="left" w:pos="3240"/>
          <w:tab w:val="left" w:pos="3780"/>
          <w:tab w:val="left" w:pos="4320"/>
        </w:tabs>
        <w:ind w:left="360"/>
        <w:rPr>
          <w:rFonts w:ascii="Arial" w:hAnsi="Arial" w:cs="Arial"/>
          <w:bCs/>
        </w:rPr>
      </w:pPr>
      <w:r w:rsidRPr="00B84AC2">
        <w:rPr>
          <w:rFonts w:ascii="Arial" w:hAnsi="Arial" w:cs="Arial"/>
          <w:bCs/>
        </w:rPr>
        <w:lastRenderedPageBreak/>
        <w:t>“That in view of the confidential nature of the business about to be transacted, it is advisable in the public interest that the press and public be temporarily excluded, and they are instructed to withdraw”</w:t>
      </w:r>
    </w:p>
    <w:p w14:paraId="5D445279" w14:textId="77777777" w:rsidR="00B84AC2" w:rsidRPr="00B84AC2" w:rsidRDefault="00B84AC2" w:rsidP="00B84AC2">
      <w:pPr>
        <w:pStyle w:val="ListParagraph"/>
        <w:tabs>
          <w:tab w:val="left" w:pos="720"/>
          <w:tab w:val="left" w:pos="990"/>
          <w:tab w:val="left" w:pos="1800"/>
          <w:tab w:val="left" w:pos="3240"/>
          <w:tab w:val="left" w:pos="3780"/>
          <w:tab w:val="left" w:pos="4320"/>
        </w:tabs>
        <w:ind w:left="360"/>
        <w:rPr>
          <w:rFonts w:ascii="Arial" w:hAnsi="Arial" w:cs="Arial"/>
          <w:bCs/>
        </w:rPr>
      </w:pPr>
    </w:p>
    <w:p w14:paraId="211CCD24" w14:textId="0A77C6E1" w:rsidR="00B84AC2" w:rsidRDefault="00B84AC2" w:rsidP="00B84AC2">
      <w:pPr>
        <w:pStyle w:val="ListParagraph"/>
        <w:tabs>
          <w:tab w:val="left" w:pos="720"/>
          <w:tab w:val="left" w:pos="990"/>
          <w:tab w:val="left" w:pos="1800"/>
          <w:tab w:val="left" w:pos="3240"/>
          <w:tab w:val="left" w:pos="3780"/>
          <w:tab w:val="left" w:pos="4320"/>
        </w:tabs>
        <w:ind w:left="360"/>
        <w:rPr>
          <w:rFonts w:ascii="Arial" w:hAnsi="Arial" w:cs="Arial"/>
          <w:bCs/>
        </w:rPr>
      </w:pPr>
      <w:r w:rsidRPr="00B84AC2">
        <w:rPr>
          <w:rFonts w:ascii="Arial" w:hAnsi="Arial" w:cs="Arial"/>
          <w:bCs/>
        </w:rPr>
        <w:t xml:space="preserve">The following matters were </w:t>
      </w:r>
      <w:proofErr w:type="gramStart"/>
      <w:r w:rsidRPr="00B84AC2">
        <w:rPr>
          <w:rFonts w:ascii="Arial" w:hAnsi="Arial" w:cs="Arial"/>
          <w:bCs/>
        </w:rPr>
        <w:t>discussed:-</w:t>
      </w:r>
      <w:proofErr w:type="gramEnd"/>
    </w:p>
    <w:p w14:paraId="30155339" w14:textId="77777777" w:rsidR="00D31417" w:rsidRPr="00B84AC2" w:rsidRDefault="00D31417" w:rsidP="00B84AC2">
      <w:pPr>
        <w:pStyle w:val="ListParagraph"/>
        <w:tabs>
          <w:tab w:val="left" w:pos="720"/>
          <w:tab w:val="left" w:pos="990"/>
          <w:tab w:val="left" w:pos="1800"/>
          <w:tab w:val="left" w:pos="3240"/>
          <w:tab w:val="left" w:pos="3780"/>
          <w:tab w:val="left" w:pos="4320"/>
        </w:tabs>
        <w:ind w:left="360"/>
        <w:rPr>
          <w:rFonts w:ascii="Arial" w:hAnsi="Arial" w:cs="Arial"/>
          <w:bCs/>
        </w:rPr>
      </w:pPr>
    </w:p>
    <w:p w14:paraId="03740C23" w14:textId="77DC45D6" w:rsidR="00B84AC2" w:rsidRDefault="00B84AC2" w:rsidP="00B84AC2">
      <w:pPr>
        <w:pStyle w:val="ListParagraph"/>
        <w:numPr>
          <w:ilvl w:val="0"/>
          <w:numId w:val="44"/>
        </w:numPr>
        <w:tabs>
          <w:tab w:val="left" w:pos="720"/>
          <w:tab w:val="left" w:pos="990"/>
          <w:tab w:val="left" w:pos="2340"/>
          <w:tab w:val="left" w:pos="3240"/>
          <w:tab w:val="left" w:pos="3420"/>
          <w:tab w:val="left" w:pos="3780"/>
          <w:tab w:val="left" w:pos="4320"/>
        </w:tabs>
        <w:rPr>
          <w:rFonts w:ascii="Arial" w:hAnsi="Arial" w:cs="Arial"/>
        </w:rPr>
      </w:pPr>
      <w:r>
        <w:rPr>
          <w:rFonts w:ascii="Arial" w:hAnsi="Arial" w:cs="Arial"/>
        </w:rPr>
        <w:t>Civic Award Nominees</w:t>
      </w:r>
      <w:r w:rsidR="00D24C86">
        <w:rPr>
          <w:rFonts w:ascii="Arial" w:hAnsi="Arial" w:cs="Arial"/>
        </w:rPr>
        <w:t xml:space="preserve"> – </w:t>
      </w:r>
    </w:p>
    <w:p w14:paraId="18231E80" w14:textId="77777777" w:rsidR="00D24C86" w:rsidRPr="00B84AC2" w:rsidRDefault="00D24C86" w:rsidP="00D24C86">
      <w:pPr>
        <w:pStyle w:val="ListParagraph"/>
        <w:tabs>
          <w:tab w:val="left" w:pos="720"/>
          <w:tab w:val="left" w:pos="990"/>
          <w:tab w:val="left" w:pos="2340"/>
          <w:tab w:val="left" w:pos="3240"/>
          <w:tab w:val="left" w:pos="3420"/>
          <w:tab w:val="left" w:pos="3780"/>
          <w:tab w:val="left" w:pos="4320"/>
        </w:tabs>
        <w:rPr>
          <w:rFonts w:ascii="Arial" w:hAnsi="Arial" w:cs="Arial"/>
        </w:rPr>
      </w:pPr>
    </w:p>
    <w:p w14:paraId="4E2E152F" w14:textId="715991C5" w:rsidR="00F33037" w:rsidRPr="00F33037" w:rsidRDefault="00F33037" w:rsidP="00F33037">
      <w:pPr>
        <w:tabs>
          <w:tab w:val="left" w:pos="720"/>
          <w:tab w:val="left" w:pos="990"/>
          <w:tab w:val="left" w:pos="2340"/>
          <w:tab w:val="left" w:pos="3240"/>
          <w:tab w:val="left" w:pos="3420"/>
          <w:tab w:val="left" w:pos="3780"/>
          <w:tab w:val="left" w:pos="4320"/>
        </w:tabs>
        <w:ind w:left="720"/>
        <w:rPr>
          <w:rFonts w:ascii="Arial" w:hAnsi="Arial" w:cs="Arial"/>
          <w:sz w:val="24"/>
          <w:szCs w:val="24"/>
        </w:rPr>
      </w:pPr>
      <w:r w:rsidRPr="00F33037">
        <w:rPr>
          <w:rFonts w:ascii="Arial" w:hAnsi="Arial" w:cs="Arial"/>
          <w:b/>
          <w:bCs/>
          <w:sz w:val="24"/>
          <w:szCs w:val="24"/>
          <w:u w:val="single"/>
        </w:rPr>
        <w:t>RECOMMEND:</w:t>
      </w:r>
      <w:r w:rsidRPr="00F33037">
        <w:rPr>
          <w:rFonts w:ascii="Arial" w:hAnsi="Arial" w:cs="Arial"/>
          <w:sz w:val="24"/>
          <w:szCs w:val="24"/>
        </w:rPr>
        <w:t xml:space="preserve"> that 6 Civic Awards be awarded</w:t>
      </w:r>
    </w:p>
    <w:p w14:paraId="6CC19727" w14:textId="7D0C96D9" w:rsidR="00D24C86" w:rsidRDefault="00F33037" w:rsidP="00B84AC2">
      <w:pPr>
        <w:tabs>
          <w:tab w:val="left" w:pos="720"/>
          <w:tab w:val="left" w:pos="990"/>
          <w:tab w:val="left" w:pos="2340"/>
          <w:tab w:val="left" w:pos="3240"/>
          <w:tab w:val="left" w:pos="3420"/>
          <w:tab w:val="left" w:pos="3780"/>
          <w:tab w:val="left" w:pos="4320"/>
        </w:tabs>
        <w:ind w:left="720"/>
        <w:rPr>
          <w:rFonts w:ascii="Arial" w:hAnsi="Arial" w:cs="Arial"/>
          <w:sz w:val="24"/>
          <w:szCs w:val="24"/>
        </w:rPr>
      </w:pPr>
      <w:r w:rsidRPr="00F33037">
        <w:rPr>
          <w:rFonts w:ascii="Arial" w:hAnsi="Arial" w:cs="Arial"/>
          <w:b/>
          <w:bCs/>
          <w:sz w:val="24"/>
          <w:szCs w:val="24"/>
          <w:u w:val="single"/>
        </w:rPr>
        <w:t>RECOMMEND</w:t>
      </w:r>
      <w:r>
        <w:rPr>
          <w:rFonts w:ascii="Arial" w:hAnsi="Arial" w:cs="Arial"/>
          <w:b/>
          <w:bCs/>
          <w:sz w:val="24"/>
          <w:szCs w:val="24"/>
          <w:u w:val="single"/>
        </w:rPr>
        <w:t xml:space="preserve">: </w:t>
      </w:r>
      <w:r w:rsidR="00D24C86">
        <w:rPr>
          <w:rFonts w:ascii="Arial" w:hAnsi="Arial" w:cs="Arial"/>
          <w:sz w:val="24"/>
          <w:szCs w:val="24"/>
        </w:rPr>
        <w:t>that the Chair, Vice Chair and Mayor agree a date and arrangements for the Civic Awards for February 2020</w:t>
      </w:r>
    </w:p>
    <w:p w14:paraId="2B971FC4" w14:textId="6703FB8A" w:rsidR="008F0DCA" w:rsidRDefault="00D24C86" w:rsidP="00B84AC2">
      <w:pPr>
        <w:tabs>
          <w:tab w:val="left" w:pos="720"/>
          <w:tab w:val="left" w:pos="990"/>
          <w:tab w:val="left" w:pos="2340"/>
          <w:tab w:val="left" w:pos="3240"/>
          <w:tab w:val="left" w:pos="3420"/>
          <w:tab w:val="left" w:pos="3780"/>
          <w:tab w:val="left" w:pos="4320"/>
        </w:tabs>
        <w:ind w:left="720"/>
        <w:rPr>
          <w:rFonts w:ascii="Arial"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7F2CDDF5" wp14:editId="6C7DA63F">
                <wp:simplePos x="0" y="0"/>
                <wp:positionH relativeFrom="column">
                  <wp:posOffset>-348615</wp:posOffset>
                </wp:positionH>
                <wp:positionV relativeFrom="paragraph">
                  <wp:posOffset>457836</wp:posOffset>
                </wp:positionV>
                <wp:extent cx="7107095" cy="2152650"/>
                <wp:effectExtent l="0" t="0" r="17780" b="19050"/>
                <wp:wrapNone/>
                <wp:docPr id="1" name="Text Box 1"/>
                <wp:cNvGraphicFramePr/>
                <a:graphic xmlns:a="http://schemas.openxmlformats.org/drawingml/2006/main">
                  <a:graphicData uri="http://schemas.microsoft.com/office/word/2010/wordprocessingShape">
                    <wps:wsp>
                      <wps:cNvSpPr txBox="1"/>
                      <wps:spPr>
                        <a:xfrm>
                          <a:off x="0" y="0"/>
                          <a:ext cx="7107095" cy="2152650"/>
                        </a:xfrm>
                        <a:prstGeom prst="rect">
                          <a:avLst/>
                        </a:prstGeom>
                        <a:solidFill>
                          <a:schemeClr val="lt1"/>
                        </a:solidFill>
                        <a:ln w="6350">
                          <a:solidFill>
                            <a:prstClr val="black"/>
                          </a:solidFill>
                        </a:ln>
                      </wps:spPr>
                      <wps:txbx>
                        <w:txbxContent>
                          <w:p w14:paraId="0DDAB7E4" w14:textId="77777777" w:rsidR="008F0DCA" w:rsidRDefault="008F0DCA" w:rsidP="008F0DCA">
                            <w:pPr>
                              <w:rPr>
                                <w:rFonts w:ascii="Arial" w:hAnsi="Arial" w:cs="Arial"/>
                                <w:sz w:val="24"/>
                                <w:szCs w:val="24"/>
                              </w:rPr>
                            </w:pPr>
                            <w:r>
                              <w:rPr>
                                <w:rFonts w:ascii="Arial" w:hAnsi="Arial" w:cs="Arial"/>
                                <w:sz w:val="24"/>
                                <w:szCs w:val="24"/>
                              </w:rPr>
                              <w:t>RECOMMENDATIONS:</w:t>
                            </w:r>
                          </w:p>
                          <w:p w14:paraId="1ACD65E5" w14:textId="1F2D45EE" w:rsidR="008F0DCA" w:rsidRDefault="008F0DCA" w:rsidP="008F0DCA">
                            <w:pPr>
                              <w:pStyle w:val="ListParagraph"/>
                              <w:numPr>
                                <w:ilvl w:val="0"/>
                                <w:numId w:val="41"/>
                              </w:numPr>
                              <w:rPr>
                                <w:rFonts w:ascii="Arial" w:hAnsi="Arial" w:cs="Arial"/>
                                <w:bCs/>
                              </w:rPr>
                            </w:pPr>
                            <w:r>
                              <w:rPr>
                                <w:rFonts w:ascii="Arial" w:hAnsi="Arial" w:cs="Arial"/>
                                <w:bCs/>
                              </w:rPr>
                              <w:t xml:space="preserve">A receipts and payment report for the Summer and Christmas Fairs be prepared for the next meeting of the </w:t>
                            </w:r>
                            <w:r w:rsidR="00D31417">
                              <w:rPr>
                                <w:rFonts w:ascii="Arial" w:hAnsi="Arial" w:cs="Arial"/>
                                <w:bCs/>
                              </w:rPr>
                              <w:t>Committee</w:t>
                            </w:r>
                          </w:p>
                          <w:p w14:paraId="54CAC148" w14:textId="1ED5CEF4" w:rsidR="008F0DCA" w:rsidRDefault="00B84AC2" w:rsidP="008F0DCA">
                            <w:pPr>
                              <w:pStyle w:val="ListParagraph"/>
                              <w:numPr>
                                <w:ilvl w:val="0"/>
                                <w:numId w:val="41"/>
                              </w:numPr>
                              <w:rPr>
                                <w:rFonts w:ascii="Arial" w:hAnsi="Arial" w:cs="Arial"/>
                                <w:bCs/>
                              </w:rPr>
                            </w:pPr>
                            <w:r>
                              <w:rPr>
                                <w:rFonts w:ascii="Arial" w:hAnsi="Arial" w:cs="Arial"/>
                                <w:bCs/>
                              </w:rPr>
                              <w:t>Subject to the other groups confirming their support, that £2</w:t>
                            </w:r>
                            <w:r w:rsidR="00F33037">
                              <w:rPr>
                                <w:rFonts w:ascii="Arial" w:hAnsi="Arial" w:cs="Arial"/>
                                <w:bCs/>
                              </w:rPr>
                              <w:t>,</w:t>
                            </w:r>
                            <w:r>
                              <w:rPr>
                                <w:rFonts w:ascii="Arial" w:hAnsi="Arial" w:cs="Arial"/>
                                <w:bCs/>
                              </w:rPr>
                              <w:t>000 be granted to the groups arranging the events commemorating the 75</w:t>
                            </w:r>
                            <w:r w:rsidRPr="00BF03B5">
                              <w:rPr>
                                <w:rFonts w:ascii="Arial" w:hAnsi="Arial" w:cs="Arial"/>
                                <w:bCs/>
                                <w:vertAlign w:val="superscript"/>
                              </w:rPr>
                              <w:t>th</w:t>
                            </w:r>
                            <w:r>
                              <w:rPr>
                                <w:rFonts w:ascii="Arial" w:hAnsi="Arial" w:cs="Arial"/>
                                <w:bCs/>
                              </w:rPr>
                              <w:t xml:space="preserve"> Anniversary of VE Day.</w:t>
                            </w:r>
                          </w:p>
                          <w:p w14:paraId="0165BEC0" w14:textId="0D3A65C6" w:rsidR="008F0DCA" w:rsidRPr="00B84AC2" w:rsidRDefault="00B84AC2" w:rsidP="008F0DCA">
                            <w:pPr>
                              <w:pStyle w:val="ListParagraph"/>
                              <w:numPr>
                                <w:ilvl w:val="0"/>
                                <w:numId w:val="41"/>
                              </w:numPr>
                              <w:rPr>
                                <w:rFonts w:ascii="Arial" w:hAnsi="Arial" w:cs="Arial"/>
                              </w:rPr>
                            </w:pPr>
                            <w:r>
                              <w:rPr>
                                <w:rFonts w:ascii="Arial" w:hAnsi="Arial" w:cs="Arial"/>
                              </w:rPr>
                              <w:t xml:space="preserve">Policy </w:t>
                            </w:r>
                            <w:r>
                              <w:rPr>
                                <w:rFonts w:ascii="Arial" w:hAnsi="Arial" w:cs="Arial"/>
                                <w:bCs/>
                              </w:rPr>
                              <w:t xml:space="preserve">and Resources </w:t>
                            </w:r>
                            <w:r w:rsidR="00D31417">
                              <w:rPr>
                                <w:rFonts w:ascii="Arial" w:hAnsi="Arial" w:cs="Arial"/>
                                <w:bCs/>
                              </w:rPr>
                              <w:t>Committee</w:t>
                            </w:r>
                            <w:r>
                              <w:rPr>
                                <w:rFonts w:ascii="Arial" w:hAnsi="Arial" w:cs="Arial"/>
                                <w:bCs/>
                              </w:rPr>
                              <w:t xml:space="preserve"> support that any grant applications for the Neighbourhood Plan, would be made in the Town Council’s name</w:t>
                            </w:r>
                          </w:p>
                          <w:p w14:paraId="7AC3F194" w14:textId="28A97EFE" w:rsidR="00B84AC2" w:rsidRPr="00B84AC2" w:rsidRDefault="00B84AC2" w:rsidP="008F0DCA">
                            <w:pPr>
                              <w:pStyle w:val="ListParagraph"/>
                              <w:numPr>
                                <w:ilvl w:val="0"/>
                                <w:numId w:val="41"/>
                              </w:numPr>
                              <w:rPr>
                                <w:rFonts w:ascii="Arial" w:hAnsi="Arial" w:cs="Arial"/>
                              </w:rPr>
                            </w:pPr>
                            <w:r>
                              <w:rPr>
                                <w:rFonts w:ascii="Arial" w:hAnsi="Arial" w:cs="Arial"/>
                              </w:rPr>
                              <w:t xml:space="preserve">A </w:t>
                            </w:r>
                            <w:r>
                              <w:rPr>
                                <w:rFonts w:ascii="Arial" w:hAnsi="Arial" w:cs="Arial"/>
                                <w:bCs/>
                              </w:rPr>
                              <w:t>Hi</w:t>
                            </w:r>
                            <w:r w:rsidR="00F33037">
                              <w:rPr>
                                <w:rFonts w:ascii="Arial" w:hAnsi="Arial" w:cs="Arial"/>
                                <w:bCs/>
                              </w:rPr>
                              <w:t>-w</w:t>
                            </w:r>
                            <w:r>
                              <w:rPr>
                                <w:rFonts w:ascii="Arial" w:hAnsi="Arial" w:cs="Arial"/>
                                <w:bCs/>
                              </w:rPr>
                              <w:t xml:space="preserve">ire test be performed to identify if HD cameras could be supported and to work with the Policy and Resources </w:t>
                            </w:r>
                            <w:r w:rsidR="00D31417">
                              <w:rPr>
                                <w:rFonts w:ascii="Arial" w:hAnsi="Arial" w:cs="Arial"/>
                                <w:bCs/>
                              </w:rPr>
                              <w:t>Committee</w:t>
                            </w:r>
                            <w:r>
                              <w:rPr>
                                <w:rFonts w:ascii="Arial" w:hAnsi="Arial" w:cs="Arial"/>
                                <w:bCs/>
                              </w:rPr>
                              <w:t xml:space="preserve"> to achieve the CCTV improvements</w:t>
                            </w:r>
                          </w:p>
                          <w:p w14:paraId="201D8B33" w14:textId="72318206" w:rsidR="00B84AC2" w:rsidRPr="00B84AC2" w:rsidRDefault="00B84AC2" w:rsidP="009F41A2">
                            <w:pPr>
                              <w:pStyle w:val="ListParagraph"/>
                              <w:numPr>
                                <w:ilvl w:val="0"/>
                                <w:numId w:val="41"/>
                              </w:numPr>
                              <w:rPr>
                                <w:rFonts w:ascii="Arial" w:hAnsi="Arial" w:cs="Arial"/>
                              </w:rPr>
                            </w:pPr>
                            <w:r w:rsidRPr="00B84AC2">
                              <w:rPr>
                                <w:rFonts w:ascii="Arial" w:hAnsi="Arial" w:cs="Arial"/>
                              </w:rPr>
                              <w:t xml:space="preserve">Any </w:t>
                            </w:r>
                            <w:r>
                              <w:rPr>
                                <w:rFonts w:ascii="Arial" w:hAnsi="Arial" w:cs="Arial"/>
                              </w:rPr>
                              <w:t>Bingham based events would be added to the news section on the Town Council website</w:t>
                            </w:r>
                          </w:p>
                          <w:p w14:paraId="37538C30" w14:textId="77777777" w:rsidR="008F0DCA" w:rsidRPr="0095048E" w:rsidRDefault="008F0DCA" w:rsidP="008F0DCA">
                            <w:pPr>
                              <w:pStyle w:val="ListParagraph"/>
                              <w:ind w:left="360"/>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CDDF5" id="_x0000_t202" coordsize="21600,21600" o:spt="202" path="m,l,21600r21600,l21600,xe">
                <v:stroke joinstyle="miter"/>
                <v:path gradientshapeok="t" o:connecttype="rect"/>
              </v:shapetype>
              <v:shape id="Text Box 1" o:spid="_x0000_s1026" type="#_x0000_t202" style="position:absolute;left:0;text-align:left;margin-left:-27.45pt;margin-top:36.05pt;width:559.6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" fillcolor="white [3201]" strokeweight=".5pt">
                <v:textbox>
                  <w:txbxContent>
                    <w:p w14:paraId="0DDAB7E4" w14:textId="77777777" w:rsidR="008F0DCA" w:rsidRDefault="008F0DCA" w:rsidP="008F0DCA">
                      <w:pPr>
                        <w:rPr>
                          <w:rFonts w:ascii="Arial" w:hAnsi="Arial" w:cs="Arial"/>
                          <w:sz w:val="24"/>
                          <w:szCs w:val="24"/>
                        </w:rPr>
                      </w:pPr>
                      <w:r>
                        <w:rPr>
                          <w:rFonts w:ascii="Arial" w:hAnsi="Arial" w:cs="Arial"/>
                          <w:sz w:val="24"/>
                          <w:szCs w:val="24"/>
                        </w:rPr>
                        <w:t>RECOMMENDATIONS:</w:t>
                      </w:r>
                    </w:p>
                    <w:p w14:paraId="1ACD65E5" w14:textId="1F2D45EE" w:rsidR="008F0DCA" w:rsidRDefault="008F0DCA" w:rsidP="008F0DCA">
                      <w:pPr>
                        <w:pStyle w:val="ListParagraph"/>
                        <w:numPr>
                          <w:ilvl w:val="0"/>
                          <w:numId w:val="41"/>
                        </w:numPr>
                        <w:rPr>
                          <w:rFonts w:ascii="Arial" w:hAnsi="Arial" w:cs="Arial"/>
                          <w:bCs/>
                        </w:rPr>
                      </w:pPr>
                      <w:r>
                        <w:rPr>
                          <w:rFonts w:ascii="Arial" w:hAnsi="Arial" w:cs="Arial"/>
                          <w:bCs/>
                        </w:rPr>
                        <w:t xml:space="preserve">A receipts and payment report for the Summer and Christmas Fairs be prepared for the next meeting of the </w:t>
                      </w:r>
                      <w:r w:rsidR="00D31417">
                        <w:rPr>
                          <w:rFonts w:ascii="Arial" w:hAnsi="Arial" w:cs="Arial"/>
                          <w:bCs/>
                        </w:rPr>
                        <w:t>Committee</w:t>
                      </w:r>
                    </w:p>
                    <w:p w14:paraId="54CAC148" w14:textId="1ED5CEF4" w:rsidR="008F0DCA" w:rsidRDefault="00B84AC2" w:rsidP="008F0DCA">
                      <w:pPr>
                        <w:pStyle w:val="ListParagraph"/>
                        <w:numPr>
                          <w:ilvl w:val="0"/>
                          <w:numId w:val="41"/>
                        </w:numPr>
                        <w:rPr>
                          <w:rFonts w:ascii="Arial" w:hAnsi="Arial" w:cs="Arial"/>
                          <w:bCs/>
                        </w:rPr>
                      </w:pPr>
                      <w:r>
                        <w:rPr>
                          <w:rFonts w:ascii="Arial" w:hAnsi="Arial" w:cs="Arial"/>
                          <w:bCs/>
                        </w:rPr>
                        <w:t>Subject to the other groups confirming their support, that £2</w:t>
                      </w:r>
                      <w:r w:rsidR="00F33037">
                        <w:rPr>
                          <w:rFonts w:ascii="Arial" w:hAnsi="Arial" w:cs="Arial"/>
                          <w:bCs/>
                        </w:rPr>
                        <w:t>,</w:t>
                      </w:r>
                      <w:r>
                        <w:rPr>
                          <w:rFonts w:ascii="Arial" w:hAnsi="Arial" w:cs="Arial"/>
                          <w:bCs/>
                        </w:rPr>
                        <w:t>000 be granted to the groups arranging the events commemorating the 75</w:t>
                      </w:r>
                      <w:r w:rsidRPr="00BF03B5">
                        <w:rPr>
                          <w:rFonts w:ascii="Arial" w:hAnsi="Arial" w:cs="Arial"/>
                          <w:bCs/>
                          <w:vertAlign w:val="superscript"/>
                        </w:rPr>
                        <w:t>th</w:t>
                      </w:r>
                      <w:r>
                        <w:rPr>
                          <w:rFonts w:ascii="Arial" w:hAnsi="Arial" w:cs="Arial"/>
                          <w:bCs/>
                        </w:rPr>
                        <w:t xml:space="preserve"> Anniversary of VE Day.</w:t>
                      </w:r>
                    </w:p>
                    <w:p w14:paraId="0165BEC0" w14:textId="0D3A65C6" w:rsidR="008F0DCA" w:rsidRPr="00B84AC2" w:rsidRDefault="00B84AC2" w:rsidP="008F0DCA">
                      <w:pPr>
                        <w:pStyle w:val="ListParagraph"/>
                        <w:numPr>
                          <w:ilvl w:val="0"/>
                          <w:numId w:val="41"/>
                        </w:numPr>
                        <w:rPr>
                          <w:rFonts w:ascii="Arial" w:hAnsi="Arial" w:cs="Arial"/>
                        </w:rPr>
                      </w:pPr>
                      <w:r>
                        <w:rPr>
                          <w:rFonts w:ascii="Arial" w:hAnsi="Arial" w:cs="Arial"/>
                        </w:rPr>
                        <w:t xml:space="preserve">Policy </w:t>
                      </w:r>
                      <w:r>
                        <w:rPr>
                          <w:rFonts w:ascii="Arial" w:hAnsi="Arial" w:cs="Arial"/>
                          <w:bCs/>
                        </w:rPr>
                        <w:t xml:space="preserve">and Resources </w:t>
                      </w:r>
                      <w:r w:rsidR="00D31417">
                        <w:rPr>
                          <w:rFonts w:ascii="Arial" w:hAnsi="Arial" w:cs="Arial"/>
                          <w:bCs/>
                        </w:rPr>
                        <w:t>Committee</w:t>
                      </w:r>
                      <w:r>
                        <w:rPr>
                          <w:rFonts w:ascii="Arial" w:hAnsi="Arial" w:cs="Arial"/>
                          <w:bCs/>
                        </w:rPr>
                        <w:t xml:space="preserve"> support that any grant applications for the Neighbourhood Plan, would be made in the Town Council’s name</w:t>
                      </w:r>
                    </w:p>
                    <w:p w14:paraId="7AC3F194" w14:textId="28A97EFE" w:rsidR="00B84AC2" w:rsidRPr="00B84AC2" w:rsidRDefault="00B84AC2" w:rsidP="008F0DCA">
                      <w:pPr>
                        <w:pStyle w:val="ListParagraph"/>
                        <w:numPr>
                          <w:ilvl w:val="0"/>
                          <w:numId w:val="41"/>
                        </w:numPr>
                        <w:rPr>
                          <w:rFonts w:ascii="Arial" w:hAnsi="Arial" w:cs="Arial"/>
                        </w:rPr>
                      </w:pPr>
                      <w:r>
                        <w:rPr>
                          <w:rFonts w:ascii="Arial" w:hAnsi="Arial" w:cs="Arial"/>
                        </w:rPr>
                        <w:t xml:space="preserve">A </w:t>
                      </w:r>
                      <w:r>
                        <w:rPr>
                          <w:rFonts w:ascii="Arial" w:hAnsi="Arial" w:cs="Arial"/>
                          <w:bCs/>
                        </w:rPr>
                        <w:t>Hi</w:t>
                      </w:r>
                      <w:r w:rsidR="00F33037">
                        <w:rPr>
                          <w:rFonts w:ascii="Arial" w:hAnsi="Arial" w:cs="Arial"/>
                          <w:bCs/>
                        </w:rPr>
                        <w:t>-w</w:t>
                      </w:r>
                      <w:r>
                        <w:rPr>
                          <w:rFonts w:ascii="Arial" w:hAnsi="Arial" w:cs="Arial"/>
                          <w:bCs/>
                        </w:rPr>
                        <w:t xml:space="preserve">ire test be performed to identify if HD cameras could be supported and to work with the Policy and Resources </w:t>
                      </w:r>
                      <w:r w:rsidR="00D31417">
                        <w:rPr>
                          <w:rFonts w:ascii="Arial" w:hAnsi="Arial" w:cs="Arial"/>
                          <w:bCs/>
                        </w:rPr>
                        <w:t>Committee</w:t>
                      </w:r>
                      <w:r>
                        <w:rPr>
                          <w:rFonts w:ascii="Arial" w:hAnsi="Arial" w:cs="Arial"/>
                          <w:bCs/>
                        </w:rPr>
                        <w:t xml:space="preserve"> to achieve the CCTV improvements</w:t>
                      </w:r>
                    </w:p>
                    <w:p w14:paraId="201D8B33" w14:textId="72318206" w:rsidR="00B84AC2" w:rsidRPr="00B84AC2" w:rsidRDefault="00B84AC2" w:rsidP="009F41A2">
                      <w:pPr>
                        <w:pStyle w:val="ListParagraph"/>
                        <w:numPr>
                          <w:ilvl w:val="0"/>
                          <w:numId w:val="41"/>
                        </w:numPr>
                        <w:rPr>
                          <w:rFonts w:ascii="Arial" w:hAnsi="Arial" w:cs="Arial"/>
                        </w:rPr>
                      </w:pPr>
                      <w:r w:rsidRPr="00B84AC2">
                        <w:rPr>
                          <w:rFonts w:ascii="Arial" w:hAnsi="Arial" w:cs="Arial"/>
                        </w:rPr>
                        <w:t xml:space="preserve">Any </w:t>
                      </w:r>
                      <w:r>
                        <w:rPr>
                          <w:rFonts w:ascii="Arial" w:hAnsi="Arial" w:cs="Arial"/>
                        </w:rPr>
                        <w:t>Bingham based events would be added to the news section on the Town Council website</w:t>
                      </w:r>
                    </w:p>
                    <w:p w14:paraId="37538C30" w14:textId="77777777" w:rsidR="008F0DCA" w:rsidRPr="0095048E" w:rsidRDefault="008F0DCA" w:rsidP="008F0DCA">
                      <w:pPr>
                        <w:pStyle w:val="ListParagraph"/>
                        <w:ind w:left="360"/>
                        <w:rPr>
                          <w:rFonts w:ascii="Arial" w:hAnsi="Arial" w:cs="Arial"/>
                          <w:bCs/>
                        </w:rPr>
                      </w:pPr>
                    </w:p>
                  </w:txbxContent>
                </v:textbox>
              </v:shape>
            </w:pict>
          </mc:Fallback>
        </mc:AlternateContent>
      </w:r>
      <w:r w:rsidR="00B84AC2" w:rsidRPr="00D24C86">
        <w:rPr>
          <w:rFonts w:ascii="Arial" w:hAnsi="Arial" w:cs="Arial"/>
          <w:b/>
          <w:bCs/>
          <w:sz w:val="24"/>
          <w:szCs w:val="24"/>
          <w:u w:val="single"/>
        </w:rPr>
        <w:t>RECOMMEND</w:t>
      </w:r>
      <w:r w:rsidR="00F33037">
        <w:rPr>
          <w:rFonts w:ascii="Arial" w:hAnsi="Arial" w:cs="Arial"/>
          <w:b/>
          <w:bCs/>
          <w:sz w:val="24"/>
          <w:szCs w:val="24"/>
          <w:u w:val="single"/>
        </w:rPr>
        <w:t>:</w:t>
      </w:r>
      <w:r w:rsidR="00B84AC2">
        <w:rPr>
          <w:rFonts w:ascii="Arial" w:hAnsi="Arial" w:cs="Arial"/>
          <w:sz w:val="24"/>
          <w:szCs w:val="24"/>
        </w:rPr>
        <w:t xml:space="preserve"> that the Civic Award </w:t>
      </w:r>
      <w:r>
        <w:rPr>
          <w:rFonts w:ascii="Arial" w:hAnsi="Arial" w:cs="Arial"/>
          <w:sz w:val="24"/>
          <w:szCs w:val="24"/>
        </w:rPr>
        <w:t xml:space="preserve">Nominees accepted for an </w:t>
      </w:r>
      <w:r w:rsidR="00B210EE">
        <w:rPr>
          <w:rFonts w:ascii="Arial" w:hAnsi="Arial" w:cs="Arial"/>
          <w:sz w:val="24"/>
          <w:szCs w:val="24"/>
        </w:rPr>
        <w:t>a</w:t>
      </w:r>
      <w:r>
        <w:rPr>
          <w:rFonts w:ascii="Arial" w:hAnsi="Arial" w:cs="Arial"/>
          <w:sz w:val="24"/>
          <w:szCs w:val="24"/>
        </w:rPr>
        <w:t>ward be invited to the Civic Awards evening</w:t>
      </w:r>
    </w:p>
    <w:p w14:paraId="57A99537" w14:textId="77777777" w:rsidR="00B210EE" w:rsidRDefault="00B210EE" w:rsidP="00B84AC2">
      <w:pPr>
        <w:tabs>
          <w:tab w:val="left" w:pos="720"/>
          <w:tab w:val="left" w:pos="990"/>
          <w:tab w:val="left" w:pos="2340"/>
          <w:tab w:val="left" w:pos="3240"/>
          <w:tab w:val="left" w:pos="3420"/>
          <w:tab w:val="left" w:pos="3780"/>
          <w:tab w:val="left" w:pos="4320"/>
        </w:tabs>
        <w:ind w:left="720"/>
        <w:rPr>
          <w:rFonts w:ascii="Arial" w:hAnsi="Arial" w:cs="Arial"/>
          <w:sz w:val="24"/>
          <w:szCs w:val="24"/>
        </w:rPr>
      </w:pPr>
    </w:p>
    <w:p w14:paraId="49284431" w14:textId="77777777" w:rsidR="00B210EE" w:rsidRDefault="00B210EE" w:rsidP="00B84AC2">
      <w:pPr>
        <w:tabs>
          <w:tab w:val="left" w:pos="720"/>
          <w:tab w:val="left" w:pos="990"/>
          <w:tab w:val="left" w:pos="2340"/>
          <w:tab w:val="left" w:pos="3240"/>
          <w:tab w:val="left" w:pos="3420"/>
          <w:tab w:val="left" w:pos="3780"/>
          <w:tab w:val="left" w:pos="4320"/>
        </w:tabs>
        <w:ind w:left="720"/>
        <w:rPr>
          <w:rFonts w:ascii="Arial" w:hAnsi="Arial" w:cs="Arial"/>
          <w:sz w:val="24"/>
          <w:szCs w:val="24"/>
        </w:rPr>
      </w:pPr>
    </w:p>
    <w:p w14:paraId="4C2D6391" w14:textId="77777777" w:rsidR="00B210EE" w:rsidRDefault="00B210EE" w:rsidP="00B84AC2">
      <w:pPr>
        <w:tabs>
          <w:tab w:val="left" w:pos="720"/>
          <w:tab w:val="left" w:pos="990"/>
          <w:tab w:val="left" w:pos="2340"/>
          <w:tab w:val="left" w:pos="3240"/>
          <w:tab w:val="left" w:pos="3420"/>
          <w:tab w:val="left" w:pos="3780"/>
          <w:tab w:val="left" w:pos="4320"/>
        </w:tabs>
        <w:ind w:left="720"/>
        <w:rPr>
          <w:rFonts w:ascii="Arial" w:hAnsi="Arial" w:cs="Arial"/>
          <w:sz w:val="24"/>
          <w:szCs w:val="24"/>
        </w:rPr>
      </w:pPr>
    </w:p>
    <w:p w14:paraId="6473F1A2" w14:textId="1259E50D" w:rsidR="008F0DCA" w:rsidRDefault="008F0DCA" w:rsidP="00673609">
      <w:pPr>
        <w:tabs>
          <w:tab w:val="left" w:pos="720"/>
          <w:tab w:val="left" w:pos="990"/>
          <w:tab w:val="left" w:pos="2340"/>
          <w:tab w:val="left" w:pos="3240"/>
          <w:tab w:val="left" w:pos="3420"/>
          <w:tab w:val="left" w:pos="3780"/>
          <w:tab w:val="left" w:pos="4320"/>
        </w:tabs>
        <w:ind w:left="273" w:hanging="273"/>
        <w:rPr>
          <w:rFonts w:ascii="Arial" w:hAnsi="Arial" w:cs="Arial"/>
          <w:sz w:val="24"/>
          <w:szCs w:val="24"/>
        </w:rPr>
      </w:pPr>
    </w:p>
    <w:p w14:paraId="41A861F6" w14:textId="452AFA46" w:rsidR="0095048E" w:rsidRDefault="0095048E" w:rsidP="0095048E">
      <w:pPr>
        <w:tabs>
          <w:tab w:val="left" w:pos="720"/>
          <w:tab w:val="left" w:pos="1260"/>
          <w:tab w:val="left" w:pos="1800"/>
          <w:tab w:val="left" w:pos="2340"/>
          <w:tab w:val="left" w:pos="3240"/>
          <w:tab w:val="left" w:pos="3780"/>
          <w:tab w:val="left" w:pos="4500"/>
          <w:tab w:val="left" w:pos="6120"/>
          <w:tab w:val="left" w:pos="6840"/>
        </w:tabs>
        <w:spacing w:after="0" w:line="240" w:lineRule="auto"/>
        <w:jc w:val="right"/>
        <w:rPr>
          <w:rFonts w:ascii="Arial" w:eastAsia="Times New Roman" w:hAnsi="Arial" w:cs="Arial"/>
          <w:sz w:val="24"/>
          <w:szCs w:val="24"/>
        </w:rPr>
      </w:pPr>
    </w:p>
    <w:p w14:paraId="73C2F4A7" w14:textId="526295BD" w:rsidR="0095048E" w:rsidRDefault="0095048E" w:rsidP="0095048E">
      <w:pPr>
        <w:tabs>
          <w:tab w:val="left" w:pos="720"/>
          <w:tab w:val="left" w:pos="1260"/>
          <w:tab w:val="left" w:pos="1800"/>
          <w:tab w:val="left" w:pos="2340"/>
          <w:tab w:val="left" w:pos="3240"/>
          <w:tab w:val="left" w:pos="3780"/>
          <w:tab w:val="left" w:pos="4500"/>
          <w:tab w:val="left" w:pos="6120"/>
          <w:tab w:val="left" w:pos="6840"/>
        </w:tabs>
        <w:spacing w:after="0" w:line="240" w:lineRule="auto"/>
        <w:jc w:val="right"/>
        <w:rPr>
          <w:rFonts w:ascii="Arial" w:eastAsia="Times New Roman" w:hAnsi="Arial" w:cs="Arial"/>
          <w:sz w:val="24"/>
          <w:szCs w:val="24"/>
        </w:rPr>
      </w:pPr>
    </w:p>
    <w:p w14:paraId="1930A627" w14:textId="3A655184" w:rsidR="0095048E" w:rsidRDefault="0095048E" w:rsidP="0095048E">
      <w:pPr>
        <w:tabs>
          <w:tab w:val="left" w:pos="720"/>
          <w:tab w:val="left" w:pos="1260"/>
          <w:tab w:val="left" w:pos="1800"/>
          <w:tab w:val="left" w:pos="2340"/>
          <w:tab w:val="left" w:pos="3240"/>
          <w:tab w:val="left" w:pos="3780"/>
          <w:tab w:val="left" w:pos="4500"/>
          <w:tab w:val="left" w:pos="6120"/>
          <w:tab w:val="left" w:pos="6840"/>
        </w:tabs>
        <w:spacing w:after="0" w:line="240" w:lineRule="auto"/>
        <w:rPr>
          <w:rFonts w:ascii="Arial" w:eastAsia="Times New Roman" w:hAnsi="Arial" w:cs="Arial"/>
          <w:sz w:val="24"/>
          <w:szCs w:val="24"/>
        </w:rPr>
      </w:pPr>
    </w:p>
    <w:p w14:paraId="17BF2624" w14:textId="68C1B273" w:rsidR="00673609" w:rsidRDefault="00673609" w:rsidP="00673609">
      <w:pPr>
        <w:tabs>
          <w:tab w:val="left" w:pos="720"/>
          <w:tab w:val="left" w:pos="990"/>
          <w:tab w:val="left" w:pos="2340"/>
          <w:tab w:val="left" w:pos="3240"/>
          <w:tab w:val="left" w:pos="3420"/>
          <w:tab w:val="left" w:pos="3780"/>
          <w:tab w:val="left" w:pos="4320"/>
        </w:tabs>
        <w:ind w:left="273" w:hanging="273"/>
        <w:rPr>
          <w:rFonts w:ascii="Arial" w:eastAsia="Times New Roman" w:hAnsi="Arial" w:cs="Arial"/>
          <w:sz w:val="24"/>
          <w:szCs w:val="24"/>
        </w:rPr>
      </w:pPr>
    </w:p>
    <w:p w14:paraId="3D3657CE" w14:textId="69548395" w:rsidR="00AE796A" w:rsidRPr="00722258" w:rsidRDefault="008F0DCA" w:rsidP="00AE796A">
      <w:pPr>
        <w:rPr>
          <w:rFonts w:ascii="Arial" w:hAnsi="Arial" w:cs="Arial"/>
          <w:sz w:val="24"/>
          <w:szCs w:val="24"/>
          <w:u w:val="single"/>
        </w:rPr>
      </w:pPr>
      <w:r>
        <w:rPr>
          <w:rFonts w:ascii="Arial" w:hAnsi="Arial" w:cs="Arial"/>
          <w:sz w:val="24"/>
          <w:szCs w:val="24"/>
          <w:u w:val="single"/>
        </w:rPr>
        <w:t>AC</w:t>
      </w:r>
      <w:r w:rsidR="004161D2" w:rsidRPr="00722258">
        <w:rPr>
          <w:rFonts w:ascii="Arial" w:hAnsi="Arial" w:cs="Arial"/>
          <w:sz w:val="24"/>
          <w:szCs w:val="24"/>
          <w:u w:val="single"/>
        </w:rPr>
        <w:t>TIONS:</w:t>
      </w:r>
    </w:p>
    <w:p w14:paraId="5B95F6E7" w14:textId="2FAEA0B4" w:rsidR="00AE796A" w:rsidRDefault="001D2D16" w:rsidP="004161D2">
      <w:pPr>
        <w:pStyle w:val="ListParagraph"/>
        <w:numPr>
          <w:ilvl w:val="0"/>
          <w:numId w:val="41"/>
        </w:numPr>
        <w:rPr>
          <w:rFonts w:ascii="Arial" w:hAnsi="Arial" w:cs="Arial"/>
          <w:bCs/>
        </w:rPr>
      </w:pPr>
      <w:r>
        <w:rPr>
          <w:rFonts w:ascii="Arial" w:hAnsi="Arial" w:cs="Arial"/>
          <w:bCs/>
        </w:rPr>
        <w:t>First meeting of the Emergency Plan Sub-</w:t>
      </w:r>
      <w:r w:rsidR="00D31417">
        <w:rPr>
          <w:rFonts w:ascii="Arial" w:hAnsi="Arial" w:cs="Arial"/>
          <w:bCs/>
        </w:rPr>
        <w:t>Committee</w:t>
      </w:r>
      <w:r>
        <w:rPr>
          <w:rFonts w:ascii="Arial" w:hAnsi="Arial" w:cs="Arial"/>
          <w:bCs/>
        </w:rPr>
        <w:t xml:space="preserve"> meeting be arranged</w:t>
      </w:r>
      <w:r w:rsidR="00B84AC2">
        <w:rPr>
          <w:rFonts w:ascii="Arial" w:hAnsi="Arial" w:cs="Arial"/>
          <w:bCs/>
        </w:rPr>
        <w:t xml:space="preserve"> after mid-December</w:t>
      </w:r>
    </w:p>
    <w:p w14:paraId="3860938C" w14:textId="73B841C3" w:rsidR="001D2D16" w:rsidRDefault="00B84AC2" w:rsidP="004161D2">
      <w:pPr>
        <w:pStyle w:val="ListParagraph"/>
        <w:numPr>
          <w:ilvl w:val="0"/>
          <w:numId w:val="41"/>
        </w:numPr>
        <w:rPr>
          <w:rFonts w:ascii="Arial" w:hAnsi="Arial" w:cs="Arial"/>
          <w:bCs/>
        </w:rPr>
      </w:pPr>
      <w:r>
        <w:rPr>
          <w:rFonts w:ascii="Arial" w:hAnsi="Arial" w:cs="Arial"/>
          <w:bCs/>
        </w:rPr>
        <w:t>A draft of the Town Guide be issued to Councillors once received</w:t>
      </w:r>
    </w:p>
    <w:p w14:paraId="7EBFC900" w14:textId="7B4404A5" w:rsidR="00B84AC2" w:rsidRDefault="00B84AC2" w:rsidP="004161D2">
      <w:pPr>
        <w:pStyle w:val="ListParagraph"/>
        <w:numPr>
          <w:ilvl w:val="0"/>
          <w:numId w:val="41"/>
        </w:numPr>
        <w:rPr>
          <w:rFonts w:ascii="Arial" w:hAnsi="Arial" w:cs="Arial"/>
          <w:bCs/>
        </w:rPr>
      </w:pPr>
      <w:r>
        <w:rPr>
          <w:rFonts w:ascii="Arial" w:hAnsi="Arial" w:cs="Arial"/>
          <w:bCs/>
        </w:rPr>
        <w:t>A cost code for the market stalls be added to the Budget for the year ending 31 March 2021</w:t>
      </w:r>
    </w:p>
    <w:p w14:paraId="7B73370F" w14:textId="550BCA88" w:rsidR="00B84AC2" w:rsidRDefault="00B84AC2" w:rsidP="004161D2">
      <w:pPr>
        <w:pStyle w:val="ListParagraph"/>
        <w:numPr>
          <w:ilvl w:val="0"/>
          <w:numId w:val="41"/>
        </w:numPr>
        <w:rPr>
          <w:rFonts w:ascii="Arial" w:hAnsi="Arial" w:cs="Arial"/>
          <w:bCs/>
        </w:rPr>
      </w:pPr>
      <w:r>
        <w:rPr>
          <w:rFonts w:ascii="Arial" w:hAnsi="Arial" w:cs="Arial"/>
          <w:bCs/>
        </w:rPr>
        <w:t>Rushcliffe Borough Council be contacted to publicise the replacement of the 3 mature trees on the Market Place</w:t>
      </w:r>
    </w:p>
    <w:p w14:paraId="406598C0" w14:textId="466A4B44" w:rsidR="00B84AC2" w:rsidRDefault="00B84AC2" w:rsidP="004161D2">
      <w:pPr>
        <w:pStyle w:val="ListParagraph"/>
        <w:numPr>
          <w:ilvl w:val="0"/>
          <w:numId w:val="41"/>
        </w:numPr>
        <w:rPr>
          <w:rFonts w:ascii="Arial" w:hAnsi="Arial" w:cs="Arial"/>
          <w:bCs/>
        </w:rPr>
      </w:pPr>
      <w:r>
        <w:rPr>
          <w:rFonts w:ascii="Arial" w:hAnsi="Arial" w:cs="Arial"/>
          <w:bCs/>
        </w:rPr>
        <w:t>Rushcliffe Borough Council be asked to dedicate a bench in the Market Place for the Happy to Chat Scheme</w:t>
      </w:r>
    </w:p>
    <w:p w14:paraId="76D643FF" w14:textId="5FF5FFAB" w:rsidR="00B84AC2" w:rsidRDefault="00B84AC2" w:rsidP="00D24C86">
      <w:pPr>
        <w:pStyle w:val="ListParagraph"/>
        <w:numPr>
          <w:ilvl w:val="0"/>
          <w:numId w:val="41"/>
        </w:numPr>
        <w:ind w:left="357" w:hanging="357"/>
        <w:rPr>
          <w:rFonts w:ascii="Arial" w:hAnsi="Arial" w:cs="Arial"/>
          <w:bCs/>
        </w:rPr>
      </w:pPr>
      <w:r>
        <w:rPr>
          <w:rFonts w:ascii="Arial" w:hAnsi="Arial" w:cs="Arial"/>
          <w:bCs/>
        </w:rPr>
        <w:t xml:space="preserve">A not about parking on double yellow lines be placed in the next issue of the </w:t>
      </w:r>
      <w:proofErr w:type="spellStart"/>
      <w:r>
        <w:rPr>
          <w:rFonts w:ascii="Arial" w:hAnsi="Arial" w:cs="Arial"/>
          <w:bCs/>
        </w:rPr>
        <w:t>Buttercross</w:t>
      </w:r>
      <w:proofErr w:type="spellEnd"/>
    </w:p>
    <w:p w14:paraId="7B5E2859" w14:textId="77777777" w:rsidR="00D24C86" w:rsidRDefault="00D24C86" w:rsidP="002648D5">
      <w:pPr>
        <w:pStyle w:val="ListParagraph"/>
        <w:ind w:left="357"/>
        <w:rPr>
          <w:rFonts w:ascii="Arial" w:hAnsi="Arial" w:cs="Arial"/>
          <w:bCs/>
        </w:rPr>
      </w:pPr>
    </w:p>
    <w:p w14:paraId="798B88FE" w14:textId="2B5FB041" w:rsidR="0095048E" w:rsidRDefault="008F0DCA" w:rsidP="00673609">
      <w:pPr>
        <w:tabs>
          <w:tab w:val="left" w:pos="720"/>
          <w:tab w:val="left" w:pos="990"/>
          <w:tab w:val="left" w:pos="2340"/>
          <w:tab w:val="left" w:pos="3240"/>
          <w:tab w:val="left" w:pos="3420"/>
          <w:tab w:val="left" w:pos="3780"/>
          <w:tab w:val="left" w:pos="4320"/>
        </w:tabs>
        <w:ind w:left="273" w:hanging="273"/>
        <w:rPr>
          <w:rFonts w:ascii="Arial" w:eastAsia="Times New Roman" w:hAnsi="Arial" w:cs="Arial"/>
          <w:sz w:val="24"/>
          <w:szCs w:val="24"/>
        </w:rPr>
      </w:pPr>
      <w:r w:rsidRPr="00992846">
        <w:rPr>
          <w:rFonts w:ascii="Arial" w:hAnsi="Arial" w:cs="Arial"/>
          <w:sz w:val="24"/>
          <w:szCs w:val="24"/>
        </w:rPr>
        <w:t>Meeting Closed at:</w:t>
      </w:r>
      <w:r>
        <w:rPr>
          <w:rFonts w:ascii="Arial" w:hAnsi="Arial" w:cs="Arial"/>
          <w:sz w:val="24"/>
          <w:szCs w:val="24"/>
        </w:rPr>
        <w:t xml:space="preserve"> 9:21pm</w:t>
      </w:r>
    </w:p>
    <w:p w14:paraId="5A4A1D18" w14:textId="33D7274B" w:rsidR="00BA1880" w:rsidRPr="00BA1880" w:rsidRDefault="00871515" w:rsidP="00871515">
      <w:pPr>
        <w:tabs>
          <w:tab w:val="left" w:pos="2340"/>
          <w:tab w:val="left" w:pos="3240"/>
          <w:tab w:val="left" w:pos="3420"/>
          <w:tab w:val="left" w:pos="3780"/>
          <w:tab w:val="left" w:pos="4320"/>
        </w:tabs>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r w:rsidR="00BA1880" w:rsidRPr="00BA1880">
        <w:rPr>
          <w:rFonts w:ascii="Arial" w:eastAsia="Times New Roman" w:hAnsi="Arial" w:cs="Arial"/>
          <w:sz w:val="24"/>
          <w:szCs w:val="24"/>
        </w:rPr>
        <w:t>……………………</w:t>
      </w:r>
      <w:r>
        <w:rPr>
          <w:rFonts w:ascii="Arial" w:eastAsia="Times New Roman" w:hAnsi="Arial" w:cs="Arial"/>
          <w:sz w:val="24"/>
          <w:szCs w:val="24"/>
        </w:rPr>
        <w:t>……</w:t>
      </w:r>
      <w:r w:rsidR="006F74EF">
        <w:rPr>
          <w:rFonts w:ascii="Arial" w:eastAsia="Times New Roman" w:hAnsi="Arial" w:cs="Arial"/>
          <w:sz w:val="24"/>
          <w:szCs w:val="24"/>
        </w:rPr>
        <w:t>………</w:t>
      </w:r>
      <w:r w:rsidR="004C386B">
        <w:rPr>
          <w:rFonts w:ascii="Arial" w:eastAsia="Times New Roman" w:hAnsi="Arial" w:cs="Arial"/>
          <w:sz w:val="24"/>
          <w:szCs w:val="24"/>
        </w:rPr>
        <w:t>…...</w:t>
      </w:r>
    </w:p>
    <w:p w14:paraId="684AFD81" w14:textId="2C1B92DD" w:rsidR="00BA1880" w:rsidRPr="00BA1880" w:rsidRDefault="006457A7" w:rsidP="00BA1880">
      <w:pPr>
        <w:tabs>
          <w:tab w:val="left" w:pos="3240"/>
          <w:tab w:val="left" w:pos="3780"/>
          <w:tab w:val="left" w:pos="4320"/>
        </w:tabs>
        <w:spacing w:after="0" w:line="240" w:lineRule="auto"/>
        <w:jc w:val="right"/>
        <w:rPr>
          <w:rFonts w:ascii="Arial" w:eastAsia="Times New Roman" w:hAnsi="Arial" w:cs="Arial"/>
          <w:sz w:val="24"/>
          <w:szCs w:val="24"/>
        </w:rPr>
      </w:pPr>
      <w:r>
        <w:rPr>
          <w:rFonts w:ascii="Arial" w:eastAsia="Times New Roman" w:hAnsi="Arial" w:cs="Arial"/>
          <w:sz w:val="24"/>
          <w:szCs w:val="24"/>
        </w:rPr>
        <w:t>CHAIRMAN</w:t>
      </w:r>
    </w:p>
    <w:p w14:paraId="1FEC2B43" w14:textId="77777777" w:rsidR="00BA1880" w:rsidRPr="00BA1880" w:rsidRDefault="00BA1880" w:rsidP="00BA1880">
      <w:pPr>
        <w:tabs>
          <w:tab w:val="left" w:pos="3240"/>
          <w:tab w:val="left" w:pos="3780"/>
          <w:tab w:val="left" w:pos="4320"/>
        </w:tabs>
        <w:spacing w:after="0" w:line="240" w:lineRule="auto"/>
        <w:jc w:val="right"/>
        <w:rPr>
          <w:rFonts w:ascii="Arial" w:eastAsia="Times New Roman" w:hAnsi="Arial" w:cs="Arial"/>
          <w:sz w:val="24"/>
          <w:szCs w:val="24"/>
        </w:rPr>
      </w:pPr>
    </w:p>
    <w:p w14:paraId="4640B237" w14:textId="79C856D5" w:rsidR="0060086C" w:rsidRDefault="00BA1880" w:rsidP="00D24C86">
      <w:pPr>
        <w:tabs>
          <w:tab w:val="left" w:pos="720"/>
          <w:tab w:val="left" w:pos="1260"/>
          <w:tab w:val="left" w:pos="1800"/>
          <w:tab w:val="left" w:pos="2340"/>
          <w:tab w:val="left" w:pos="3240"/>
          <w:tab w:val="left" w:pos="3780"/>
          <w:tab w:val="left" w:pos="4500"/>
          <w:tab w:val="left" w:pos="6120"/>
          <w:tab w:val="left" w:pos="6840"/>
        </w:tabs>
        <w:spacing w:after="0" w:line="240" w:lineRule="auto"/>
        <w:jc w:val="right"/>
        <w:rPr>
          <w:rFonts w:ascii="Arial" w:eastAsia="Times New Roman" w:hAnsi="Arial" w:cs="Arial"/>
          <w:sz w:val="24"/>
          <w:szCs w:val="24"/>
        </w:rPr>
      </w:pP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00D24C86">
        <w:rPr>
          <w:rFonts w:ascii="Arial" w:eastAsia="Times New Roman" w:hAnsi="Arial" w:cs="Arial"/>
          <w:sz w:val="24"/>
          <w:szCs w:val="24"/>
        </w:rPr>
        <w:t xml:space="preserve">            </w:t>
      </w:r>
      <w:r w:rsidRPr="00BA1880">
        <w:rPr>
          <w:rFonts w:ascii="Arial" w:eastAsia="Times New Roman" w:hAnsi="Arial" w:cs="Arial"/>
          <w:sz w:val="24"/>
          <w:szCs w:val="24"/>
        </w:rPr>
        <w:t>Date: ……………………</w:t>
      </w:r>
      <w:r w:rsidR="005E6B77">
        <w:rPr>
          <w:rFonts w:ascii="Arial" w:eastAsia="Times New Roman" w:hAnsi="Arial" w:cs="Arial"/>
          <w:sz w:val="24"/>
          <w:szCs w:val="24"/>
        </w:rPr>
        <w:tab/>
      </w:r>
      <w:r w:rsidR="005E6B77">
        <w:rPr>
          <w:rFonts w:ascii="Arial" w:eastAsia="Times New Roman" w:hAnsi="Arial" w:cs="Arial"/>
          <w:sz w:val="24"/>
          <w:szCs w:val="24"/>
        </w:rPr>
        <w:tab/>
      </w:r>
    </w:p>
    <w:sectPr w:rsidR="0060086C" w:rsidSect="002648D5">
      <w:headerReference w:type="default" r:id="rId8"/>
      <w:footerReference w:type="default" r:id="rId9"/>
      <w:pgSz w:w="12240" w:h="15840"/>
      <w:pgMar w:top="568" w:right="900" w:bottom="0" w:left="1134" w:header="709" w:footer="709" w:gutter="0"/>
      <w:pgNumType w:start="942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85505" w14:textId="77777777" w:rsidR="00305364" w:rsidRDefault="00305364">
      <w:pPr>
        <w:spacing w:after="0" w:line="240" w:lineRule="auto"/>
      </w:pPr>
      <w:r>
        <w:separator/>
      </w:r>
    </w:p>
  </w:endnote>
  <w:endnote w:type="continuationSeparator" w:id="0">
    <w:p w14:paraId="1F8FE702" w14:textId="77777777" w:rsidR="00305364" w:rsidRDefault="0030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163452"/>
      <w:docPartObj>
        <w:docPartGallery w:val="Page Numbers (Bottom of Page)"/>
        <w:docPartUnique/>
      </w:docPartObj>
    </w:sdtPr>
    <w:sdtEndPr/>
    <w:sdtContent>
      <w:p w14:paraId="3A676CFF" w14:textId="424CA028" w:rsidR="00197873" w:rsidRDefault="00197873">
        <w:pPr>
          <w:pStyle w:val="Footer"/>
        </w:pPr>
        <w:r>
          <w:rPr>
            <w:noProof/>
            <w:lang w:eastAsia="en-GB"/>
          </w:rPr>
          <mc:AlternateContent>
            <mc:Choice Requires="wpg">
              <w:drawing>
                <wp:anchor distT="0" distB="0" distL="114300" distR="114300" simplePos="0" relativeHeight="251657216" behindDoc="0" locked="0" layoutInCell="1" allowOverlap="1" wp14:anchorId="28BA5ACE" wp14:editId="3FC3BF70">
                  <wp:simplePos x="0" y="0"/>
                  <wp:positionH relativeFrom="page">
                    <wp:posOffset>0</wp:posOffset>
                  </wp:positionH>
                  <wp:positionV relativeFrom="bottomMargin">
                    <wp:posOffset>25400</wp:posOffset>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4D144" w14:textId="0D8A8E61" w:rsidR="00197873" w:rsidRDefault="00197873">
                                <w:pPr>
                                  <w:jc w:val="center"/>
                                </w:pPr>
                                <w:r>
                                  <w:fldChar w:fldCharType="begin"/>
                                </w:r>
                                <w:r>
                                  <w:instrText xml:space="preserve"> PAGE    \* MERGEFORMAT </w:instrText>
                                </w:r>
                                <w:r>
                                  <w:fldChar w:fldCharType="separate"/>
                                </w:r>
                                <w:r w:rsidR="001A7647" w:rsidRPr="001A7647">
                                  <w:rPr>
                                    <w:noProof/>
                                    <w:color w:val="8C8C8C" w:themeColor="background1" w:themeShade="8C"/>
                                  </w:rPr>
                                  <w:t>8986</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8BA5ACE" id="Group 33" o:spid="_x0000_s1027" style="position:absolute;margin-left:0;margin-top:2pt;width:612.75pt;height:15pt;z-index:251657216;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1FB4D144" w14:textId="0D8A8E61" w:rsidR="00197873" w:rsidRDefault="00197873">
                          <w:pPr>
                            <w:jc w:val="center"/>
                          </w:pPr>
                          <w:r>
                            <w:fldChar w:fldCharType="begin"/>
                          </w:r>
                          <w:r>
                            <w:instrText xml:space="preserve"> PAGE    \* MERGEFORMAT </w:instrText>
                          </w:r>
                          <w:r>
                            <w:fldChar w:fldCharType="separate"/>
                          </w:r>
                          <w:r w:rsidR="001A7647" w:rsidRPr="001A7647">
                            <w:rPr>
                              <w:noProof/>
                              <w:color w:val="8C8C8C" w:themeColor="background1" w:themeShade="8C"/>
                            </w:rPr>
                            <w:t>8986</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ED6EC" w14:textId="77777777" w:rsidR="00305364" w:rsidRDefault="00305364">
      <w:pPr>
        <w:spacing w:after="0" w:line="240" w:lineRule="auto"/>
      </w:pPr>
      <w:r>
        <w:separator/>
      </w:r>
    </w:p>
  </w:footnote>
  <w:footnote w:type="continuationSeparator" w:id="0">
    <w:p w14:paraId="5FCECDB7" w14:textId="77777777" w:rsidR="00305364" w:rsidRDefault="0030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1225" w14:textId="61399D0A" w:rsidR="00972BFD" w:rsidRDefault="00246210" w:rsidP="009D6374">
    <w:pPr>
      <w:spacing w:after="0" w:line="240" w:lineRule="auto"/>
      <w:jc w:val="center"/>
      <w:rPr>
        <w:rFonts w:ascii="Arial" w:eastAsia="Times New Roman" w:hAnsi="Arial" w:cs="Arial"/>
        <w:sz w:val="24"/>
        <w:szCs w:val="24"/>
      </w:rPr>
    </w:pPr>
    <w:sdt>
      <w:sdtPr>
        <w:rPr>
          <w:rFonts w:ascii="Arial" w:eastAsia="Times New Roman" w:hAnsi="Arial" w:cs="Arial"/>
          <w:sz w:val="24"/>
          <w:szCs w:val="24"/>
        </w:rPr>
        <w:id w:val="-582380912"/>
        <w:docPartObj>
          <w:docPartGallery w:val="Watermarks"/>
          <w:docPartUnique/>
        </w:docPartObj>
      </w:sdtPr>
      <w:sdtEndPr/>
      <w:sdtContent>
        <w:r>
          <w:rPr>
            <w:rFonts w:ascii="Arial" w:eastAsia="Times New Roman" w:hAnsi="Arial" w:cs="Arial"/>
            <w:noProof/>
            <w:sz w:val="24"/>
            <w:szCs w:val="24"/>
          </w:rPr>
          <w:pict w14:anchorId="5D115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420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7873" w:rsidRPr="00905BB8">
      <w:rPr>
        <w:rFonts w:ascii="Arial" w:eastAsia="Times New Roman" w:hAnsi="Arial" w:cs="Arial"/>
        <w:sz w:val="24"/>
        <w:szCs w:val="24"/>
      </w:rPr>
      <w:t xml:space="preserve">Minutes of </w:t>
    </w:r>
    <w:r w:rsidR="00197873" w:rsidRPr="00905BB8">
      <w:rPr>
        <w:rFonts w:ascii="Arial" w:eastAsia="Times New Roman" w:hAnsi="Arial" w:cs="Arial"/>
        <w:bCs/>
        <w:sz w:val="24"/>
        <w:szCs w:val="24"/>
      </w:rPr>
      <w:t xml:space="preserve">a meeting of </w:t>
    </w:r>
    <w:r w:rsidR="00972BFD">
      <w:rPr>
        <w:rFonts w:ascii="Arial" w:eastAsia="Times New Roman" w:hAnsi="Arial" w:cs="Arial"/>
        <w:bCs/>
        <w:sz w:val="24"/>
        <w:szCs w:val="24"/>
      </w:rPr>
      <w:t xml:space="preserve">the Community and Environment </w:t>
    </w:r>
    <w:r w:rsidR="00D31417">
      <w:rPr>
        <w:rFonts w:ascii="Arial" w:eastAsia="Times New Roman" w:hAnsi="Arial" w:cs="Arial"/>
        <w:bCs/>
        <w:sz w:val="24"/>
        <w:szCs w:val="24"/>
      </w:rPr>
      <w:t>Committee</w:t>
    </w:r>
    <w:r w:rsidR="00972BFD">
      <w:rPr>
        <w:rFonts w:ascii="Arial" w:eastAsia="Times New Roman" w:hAnsi="Arial" w:cs="Arial"/>
        <w:bCs/>
        <w:sz w:val="24"/>
        <w:szCs w:val="24"/>
      </w:rPr>
      <w:t xml:space="preserve">, of </w:t>
    </w:r>
    <w:r w:rsidR="00197873" w:rsidRPr="00905BB8">
      <w:rPr>
        <w:rFonts w:ascii="Arial" w:eastAsia="Times New Roman" w:hAnsi="Arial" w:cs="Arial"/>
        <w:bCs/>
        <w:sz w:val="24"/>
        <w:szCs w:val="24"/>
      </w:rPr>
      <w:t>Bingham Town Council</w:t>
    </w:r>
    <w:r w:rsidR="00972BFD">
      <w:rPr>
        <w:rFonts w:ascii="Arial" w:eastAsia="Times New Roman" w:hAnsi="Arial" w:cs="Arial"/>
        <w:bCs/>
        <w:sz w:val="24"/>
        <w:szCs w:val="24"/>
      </w:rPr>
      <w:t>,</w:t>
    </w:r>
    <w:r w:rsidR="00197873" w:rsidRPr="00905BB8">
      <w:rPr>
        <w:rFonts w:ascii="Arial" w:eastAsia="Times New Roman" w:hAnsi="Arial" w:cs="Arial"/>
        <w:sz w:val="24"/>
        <w:szCs w:val="24"/>
      </w:rPr>
      <w:t xml:space="preserve"> held in the Council Chamber at </w:t>
    </w:r>
    <w:r w:rsidR="00E85339">
      <w:rPr>
        <w:rFonts w:ascii="Arial" w:eastAsia="Times New Roman" w:hAnsi="Arial" w:cs="Arial"/>
        <w:sz w:val="24"/>
        <w:szCs w:val="24"/>
      </w:rPr>
      <w:t>the Old Court House</w:t>
    </w:r>
    <w:r w:rsidR="00C46161">
      <w:rPr>
        <w:rFonts w:ascii="Arial" w:eastAsia="Times New Roman" w:hAnsi="Arial" w:cs="Arial"/>
        <w:sz w:val="24"/>
        <w:szCs w:val="24"/>
      </w:rPr>
      <w:t xml:space="preserve">, </w:t>
    </w:r>
    <w:r w:rsidR="00E85339">
      <w:rPr>
        <w:rFonts w:ascii="Arial" w:eastAsia="Times New Roman" w:hAnsi="Arial" w:cs="Arial"/>
        <w:sz w:val="24"/>
        <w:szCs w:val="24"/>
      </w:rPr>
      <w:t>Church</w:t>
    </w:r>
    <w:r w:rsidR="00C46161">
      <w:rPr>
        <w:rFonts w:ascii="Arial" w:eastAsia="Times New Roman" w:hAnsi="Arial" w:cs="Arial"/>
        <w:sz w:val="24"/>
        <w:szCs w:val="24"/>
      </w:rPr>
      <w:t xml:space="preserve"> Street</w:t>
    </w:r>
    <w:r w:rsidR="00197873" w:rsidRPr="00905BB8">
      <w:rPr>
        <w:rFonts w:ascii="Arial" w:eastAsia="Times New Roman" w:hAnsi="Arial" w:cs="Arial"/>
        <w:sz w:val="24"/>
        <w:szCs w:val="24"/>
      </w:rPr>
      <w:t xml:space="preserve">, Bingham, </w:t>
    </w:r>
  </w:p>
  <w:p w14:paraId="591A1EDD" w14:textId="5DB40A8B" w:rsidR="00197873" w:rsidRPr="009D6374" w:rsidRDefault="00197873" w:rsidP="009D6374">
    <w:pPr>
      <w:spacing w:after="0" w:line="240" w:lineRule="auto"/>
      <w:jc w:val="center"/>
      <w:rPr>
        <w:rFonts w:ascii="Arial" w:eastAsia="Times New Roman" w:hAnsi="Arial" w:cs="Arial"/>
        <w:bCs/>
        <w:sz w:val="24"/>
        <w:szCs w:val="24"/>
      </w:rPr>
    </w:pPr>
    <w:r w:rsidRPr="00905BB8">
      <w:rPr>
        <w:rFonts w:ascii="Arial" w:eastAsia="Times New Roman" w:hAnsi="Arial" w:cs="Arial"/>
        <w:sz w:val="24"/>
        <w:szCs w:val="24"/>
      </w:rPr>
      <w:t xml:space="preserve">on </w:t>
    </w:r>
    <w:r w:rsidRPr="00905BB8">
      <w:rPr>
        <w:rFonts w:ascii="Arial" w:eastAsia="Times New Roman" w:hAnsi="Arial" w:cs="Arial"/>
        <w:bCs/>
        <w:sz w:val="24"/>
        <w:szCs w:val="24"/>
      </w:rPr>
      <w:t xml:space="preserve">Tuesday </w:t>
    </w:r>
    <w:r w:rsidR="00B11694">
      <w:rPr>
        <w:rFonts w:ascii="Arial" w:eastAsia="Times New Roman" w:hAnsi="Arial" w:cs="Arial"/>
        <w:bCs/>
        <w:sz w:val="24"/>
        <w:szCs w:val="24"/>
      </w:rPr>
      <w:t>1</w:t>
    </w:r>
    <w:r w:rsidR="008A22BC">
      <w:rPr>
        <w:rFonts w:ascii="Arial" w:eastAsia="Times New Roman" w:hAnsi="Arial" w:cs="Arial"/>
        <w:bCs/>
        <w:sz w:val="24"/>
        <w:szCs w:val="24"/>
      </w:rPr>
      <w:t>9</w:t>
    </w:r>
    <w:r w:rsidR="008D782E">
      <w:rPr>
        <w:rFonts w:ascii="Arial" w:eastAsia="Times New Roman" w:hAnsi="Arial" w:cs="Arial"/>
        <w:bCs/>
        <w:sz w:val="24"/>
        <w:szCs w:val="24"/>
      </w:rPr>
      <w:t xml:space="preserve"> </w:t>
    </w:r>
    <w:r w:rsidR="008A22BC">
      <w:rPr>
        <w:rFonts w:ascii="Arial" w:eastAsia="Times New Roman" w:hAnsi="Arial" w:cs="Arial"/>
        <w:bCs/>
        <w:sz w:val="24"/>
        <w:szCs w:val="24"/>
      </w:rPr>
      <w:t>November</w:t>
    </w:r>
    <w:r w:rsidR="008D782E">
      <w:rPr>
        <w:rFonts w:ascii="Arial" w:eastAsia="Times New Roman" w:hAnsi="Arial" w:cs="Arial"/>
        <w:bCs/>
        <w:sz w:val="24"/>
        <w:szCs w:val="24"/>
      </w:rPr>
      <w:t xml:space="preserve"> 20</w:t>
    </w:r>
    <w:r w:rsidR="00D17E94">
      <w:rPr>
        <w:rFonts w:ascii="Arial" w:eastAsia="Times New Roman" w:hAnsi="Arial" w:cs="Arial"/>
        <w:bCs/>
        <w:sz w:val="24"/>
        <w:szCs w:val="24"/>
      </w:rPr>
      <w:t>19</w:t>
    </w:r>
    <w:r w:rsidR="008D782E">
      <w:rPr>
        <w:rFonts w:ascii="Arial" w:eastAsia="Times New Roman" w:hAnsi="Arial" w:cs="Arial"/>
        <w:bCs/>
        <w:sz w:val="24"/>
        <w:szCs w:val="24"/>
      </w:rPr>
      <w:t xml:space="preserve"> </w:t>
    </w:r>
    <w:r w:rsidRPr="00905BB8">
      <w:rPr>
        <w:rFonts w:ascii="Arial" w:eastAsia="Times New Roman" w:hAnsi="Arial" w:cs="Arial"/>
        <w:sz w:val="24"/>
        <w:szCs w:val="24"/>
      </w:rPr>
      <w:t>at</w:t>
    </w:r>
    <w:r w:rsidR="00C46161">
      <w:rPr>
        <w:rFonts w:ascii="Arial" w:eastAsia="Times New Roman" w:hAnsi="Arial" w:cs="Arial"/>
        <w:sz w:val="24"/>
        <w:szCs w:val="24"/>
      </w:rPr>
      <w:t xml:space="preserve"> 7.</w:t>
    </w:r>
    <w:r w:rsidR="008A22BC">
      <w:rPr>
        <w:rFonts w:ascii="Arial" w:eastAsia="Times New Roman" w:hAnsi="Arial" w:cs="Arial"/>
        <w:sz w:val="24"/>
        <w:szCs w:val="24"/>
      </w:rPr>
      <w:t>15</w:t>
    </w:r>
    <w:r w:rsidRPr="00905BB8">
      <w:rPr>
        <w:rFonts w:ascii="Arial" w:eastAsia="Times New Roman" w:hAnsi="Arial" w:cs="Arial"/>
        <w:sz w:val="24"/>
        <w:szCs w:val="24"/>
      </w:rPr>
      <w:t xml:space="preserve"> </w:t>
    </w:r>
    <w:r>
      <w:rPr>
        <w:rFonts w:ascii="Arial" w:eastAsia="Times New Roman" w:hAnsi="Arial" w:cs="Arial"/>
        <w:bCs/>
        <w:sz w:val="24"/>
        <w:szCs w:val="24"/>
      </w:rPr>
      <w:t>pm</w:t>
    </w:r>
  </w:p>
  <w:p w14:paraId="26E293CB" w14:textId="77777777" w:rsidR="00197873" w:rsidRDefault="00197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200D"/>
    <w:multiLevelType w:val="hybridMultilevel"/>
    <w:tmpl w:val="35124F0A"/>
    <w:lvl w:ilvl="0" w:tplc="D14E3E9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3338"/>
    <w:multiLevelType w:val="hybridMultilevel"/>
    <w:tmpl w:val="732613DE"/>
    <w:lvl w:ilvl="0" w:tplc="A74468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540EA"/>
    <w:multiLevelType w:val="hybridMultilevel"/>
    <w:tmpl w:val="BF9EC1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E4A55"/>
    <w:multiLevelType w:val="hybridMultilevel"/>
    <w:tmpl w:val="72302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A3C20"/>
    <w:multiLevelType w:val="hybridMultilevel"/>
    <w:tmpl w:val="8FE27422"/>
    <w:lvl w:ilvl="0" w:tplc="05F26AB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4573D"/>
    <w:multiLevelType w:val="hybridMultilevel"/>
    <w:tmpl w:val="FCACDC86"/>
    <w:lvl w:ilvl="0" w:tplc="E142442C">
      <w:start w:val="1"/>
      <w:numFmt w:val="lowerLetter"/>
      <w:lvlText w:val="(%1)"/>
      <w:lvlJc w:val="left"/>
      <w:pPr>
        <w:ind w:left="1200" w:hanging="360"/>
      </w:pPr>
    </w:lvl>
    <w:lvl w:ilvl="1" w:tplc="08090019">
      <w:start w:val="1"/>
      <w:numFmt w:val="lowerLetter"/>
      <w:lvlText w:val="%2."/>
      <w:lvlJc w:val="left"/>
      <w:pPr>
        <w:ind w:left="1920" w:hanging="360"/>
      </w:pPr>
    </w:lvl>
    <w:lvl w:ilvl="2" w:tplc="0809001B">
      <w:start w:val="1"/>
      <w:numFmt w:val="lowerRoman"/>
      <w:lvlText w:val="%3."/>
      <w:lvlJc w:val="right"/>
      <w:pPr>
        <w:ind w:left="2640" w:hanging="180"/>
      </w:pPr>
    </w:lvl>
    <w:lvl w:ilvl="3" w:tplc="0809000F">
      <w:start w:val="1"/>
      <w:numFmt w:val="decimal"/>
      <w:lvlText w:val="%4."/>
      <w:lvlJc w:val="left"/>
      <w:pPr>
        <w:ind w:left="3360" w:hanging="360"/>
      </w:pPr>
    </w:lvl>
    <w:lvl w:ilvl="4" w:tplc="08090019">
      <w:start w:val="1"/>
      <w:numFmt w:val="lowerLetter"/>
      <w:lvlText w:val="%5."/>
      <w:lvlJc w:val="left"/>
      <w:pPr>
        <w:ind w:left="4080" w:hanging="360"/>
      </w:pPr>
    </w:lvl>
    <w:lvl w:ilvl="5" w:tplc="0809001B">
      <w:start w:val="1"/>
      <w:numFmt w:val="lowerRoman"/>
      <w:lvlText w:val="%6."/>
      <w:lvlJc w:val="right"/>
      <w:pPr>
        <w:ind w:left="4800" w:hanging="180"/>
      </w:pPr>
    </w:lvl>
    <w:lvl w:ilvl="6" w:tplc="0809000F">
      <w:start w:val="1"/>
      <w:numFmt w:val="decimal"/>
      <w:lvlText w:val="%7."/>
      <w:lvlJc w:val="left"/>
      <w:pPr>
        <w:ind w:left="5520" w:hanging="360"/>
      </w:pPr>
    </w:lvl>
    <w:lvl w:ilvl="7" w:tplc="08090019">
      <w:start w:val="1"/>
      <w:numFmt w:val="lowerLetter"/>
      <w:lvlText w:val="%8."/>
      <w:lvlJc w:val="left"/>
      <w:pPr>
        <w:ind w:left="6240" w:hanging="360"/>
      </w:pPr>
    </w:lvl>
    <w:lvl w:ilvl="8" w:tplc="0809001B">
      <w:start w:val="1"/>
      <w:numFmt w:val="lowerRoman"/>
      <w:lvlText w:val="%9."/>
      <w:lvlJc w:val="right"/>
      <w:pPr>
        <w:ind w:left="6960" w:hanging="180"/>
      </w:pPr>
    </w:lvl>
  </w:abstractNum>
  <w:abstractNum w:abstractNumId="6" w15:restartNumberingAfterBreak="0">
    <w:nsid w:val="0E7840BF"/>
    <w:multiLevelType w:val="hybridMultilevel"/>
    <w:tmpl w:val="8542A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11E45"/>
    <w:multiLevelType w:val="hybridMultilevel"/>
    <w:tmpl w:val="61C40318"/>
    <w:lvl w:ilvl="0" w:tplc="C1A421B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0046C"/>
    <w:multiLevelType w:val="hybridMultilevel"/>
    <w:tmpl w:val="3BA2385C"/>
    <w:lvl w:ilvl="0" w:tplc="A65EEF0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7371D"/>
    <w:multiLevelType w:val="hybridMultilevel"/>
    <w:tmpl w:val="20387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DE2E16"/>
    <w:multiLevelType w:val="hybridMultilevel"/>
    <w:tmpl w:val="CF102938"/>
    <w:lvl w:ilvl="0" w:tplc="8F5A0896">
      <w:start w:val="1"/>
      <w:numFmt w:val="decimalZero"/>
      <w:lvlText w:val="%1"/>
      <w:lvlJc w:val="left"/>
      <w:pPr>
        <w:ind w:left="1800" w:hanging="108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5E70EC"/>
    <w:multiLevelType w:val="hybridMultilevel"/>
    <w:tmpl w:val="EE7212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3244F7"/>
    <w:multiLevelType w:val="hybridMultilevel"/>
    <w:tmpl w:val="F46EB45A"/>
    <w:lvl w:ilvl="0" w:tplc="8F2E59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671333"/>
    <w:multiLevelType w:val="hybridMultilevel"/>
    <w:tmpl w:val="8182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045CD"/>
    <w:multiLevelType w:val="hybridMultilevel"/>
    <w:tmpl w:val="3CB07EDE"/>
    <w:lvl w:ilvl="0" w:tplc="AADC40D0">
      <w:start w:val="1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BC21B2"/>
    <w:multiLevelType w:val="hybridMultilevel"/>
    <w:tmpl w:val="0DF0FA58"/>
    <w:lvl w:ilvl="0" w:tplc="A8066E4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9A2604"/>
    <w:multiLevelType w:val="hybridMultilevel"/>
    <w:tmpl w:val="7234AC0C"/>
    <w:lvl w:ilvl="0" w:tplc="59B627F6">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66983"/>
    <w:multiLevelType w:val="hybridMultilevel"/>
    <w:tmpl w:val="C130E556"/>
    <w:lvl w:ilvl="0" w:tplc="915ABA96">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D92B3C"/>
    <w:multiLevelType w:val="hybridMultilevel"/>
    <w:tmpl w:val="C3BA4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F115DF"/>
    <w:multiLevelType w:val="hybridMultilevel"/>
    <w:tmpl w:val="71B80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DF08FA"/>
    <w:multiLevelType w:val="hybridMultilevel"/>
    <w:tmpl w:val="27925B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27C0785"/>
    <w:multiLevelType w:val="hybridMultilevel"/>
    <w:tmpl w:val="92BEF8A0"/>
    <w:lvl w:ilvl="0" w:tplc="4476F9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4CF2B49"/>
    <w:multiLevelType w:val="hybridMultilevel"/>
    <w:tmpl w:val="D32A7E74"/>
    <w:lvl w:ilvl="0" w:tplc="05F26AB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C67F02"/>
    <w:multiLevelType w:val="hybridMultilevel"/>
    <w:tmpl w:val="563A79A6"/>
    <w:lvl w:ilvl="0" w:tplc="CA7A62DE">
      <w:start w:val="2"/>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0977F3"/>
    <w:multiLevelType w:val="hybridMultilevel"/>
    <w:tmpl w:val="255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123C5"/>
    <w:multiLevelType w:val="hybridMultilevel"/>
    <w:tmpl w:val="2F2AE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4701C7"/>
    <w:multiLevelType w:val="hybridMultilevel"/>
    <w:tmpl w:val="6706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B45B8"/>
    <w:multiLevelType w:val="hybridMultilevel"/>
    <w:tmpl w:val="38183BEC"/>
    <w:lvl w:ilvl="0" w:tplc="9AEAABE0">
      <w:start w:val="1"/>
      <w:numFmt w:val="decimal"/>
      <w:lvlText w:val="%1."/>
      <w:lvlJc w:val="left"/>
      <w:pPr>
        <w:ind w:left="644" w:hanging="360"/>
      </w:pPr>
      <w:rPr>
        <w:rFonts w:ascii="Arial" w:hAnsi="Arial" w:cs="Arial"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BAF30DF"/>
    <w:multiLevelType w:val="hybridMultilevel"/>
    <w:tmpl w:val="2500DB60"/>
    <w:lvl w:ilvl="0" w:tplc="BB646B4A">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964AAF"/>
    <w:multiLevelType w:val="hybridMultilevel"/>
    <w:tmpl w:val="1AF24030"/>
    <w:lvl w:ilvl="0" w:tplc="836C4512">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EE3A79"/>
    <w:multiLevelType w:val="hybridMultilevel"/>
    <w:tmpl w:val="58346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9C18C3"/>
    <w:multiLevelType w:val="hybridMultilevel"/>
    <w:tmpl w:val="78806B5A"/>
    <w:lvl w:ilvl="0" w:tplc="D6B688B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9A2004"/>
    <w:multiLevelType w:val="hybridMultilevel"/>
    <w:tmpl w:val="B364B0DA"/>
    <w:lvl w:ilvl="0" w:tplc="1D20AE98">
      <w:start w:val="1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8A1547"/>
    <w:multiLevelType w:val="hybridMultilevel"/>
    <w:tmpl w:val="5248FE40"/>
    <w:lvl w:ilvl="0" w:tplc="70224B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01287"/>
    <w:multiLevelType w:val="hybridMultilevel"/>
    <w:tmpl w:val="B58C4A6A"/>
    <w:lvl w:ilvl="0" w:tplc="9A58AD8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1F0558"/>
    <w:multiLevelType w:val="hybridMultilevel"/>
    <w:tmpl w:val="1EA4F52E"/>
    <w:lvl w:ilvl="0" w:tplc="DA2A28E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01FF1"/>
    <w:multiLevelType w:val="hybridMultilevel"/>
    <w:tmpl w:val="E24AD652"/>
    <w:lvl w:ilvl="0" w:tplc="8158A7A6">
      <w:start w:val="9"/>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4E1572"/>
    <w:multiLevelType w:val="hybridMultilevel"/>
    <w:tmpl w:val="729A0FF6"/>
    <w:lvl w:ilvl="0" w:tplc="A8066E44">
      <w:start w:val="1"/>
      <w:numFmt w:val="lowerLetter"/>
      <w:lvlText w:val="%1)"/>
      <w:lvlJc w:val="left"/>
      <w:pPr>
        <w:ind w:left="360" w:hanging="360"/>
      </w:pPr>
      <w:rPr>
        <w:rFonts w:hint="default"/>
        <w:b w:val="0"/>
      </w:rPr>
    </w:lvl>
    <w:lvl w:ilvl="1" w:tplc="08090019">
      <w:start w:val="1"/>
      <w:numFmt w:val="lowerLetter"/>
      <w:lvlText w:val="%2."/>
      <w:lvlJc w:val="left"/>
      <w:pPr>
        <w:ind w:left="600" w:hanging="360"/>
      </w:pPr>
    </w:lvl>
    <w:lvl w:ilvl="2" w:tplc="0809001B">
      <w:start w:val="1"/>
      <w:numFmt w:val="lowerRoman"/>
      <w:lvlText w:val="%3."/>
      <w:lvlJc w:val="right"/>
      <w:pPr>
        <w:ind w:left="1320" w:hanging="180"/>
      </w:pPr>
    </w:lvl>
    <w:lvl w:ilvl="3" w:tplc="0809000F">
      <w:start w:val="1"/>
      <w:numFmt w:val="decimal"/>
      <w:lvlText w:val="%4."/>
      <w:lvlJc w:val="left"/>
      <w:pPr>
        <w:ind w:left="2040" w:hanging="360"/>
      </w:pPr>
    </w:lvl>
    <w:lvl w:ilvl="4" w:tplc="08090019">
      <w:start w:val="1"/>
      <w:numFmt w:val="lowerLetter"/>
      <w:lvlText w:val="%5."/>
      <w:lvlJc w:val="left"/>
      <w:pPr>
        <w:ind w:left="2760" w:hanging="360"/>
      </w:pPr>
    </w:lvl>
    <w:lvl w:ilvl="5" w:tplc="0809001B">
      <w:start w:val="1"/>
      <w:numFmt w:val="lowerRoman"/>
      <w:lvlText w:val="%6."/>
      <w:lvlJc w:val="right"/>
      <w:pPr>
        <w:ind w:left="3480" w:hanging="180"/>
      </w:pPr>
    </w:lvl>
    <w:lvl w:ilvl="6" w:tplc="0809000F">
      <w:start w:val="1"/>
      <w:numFmt w:val="decimal"/>
      <w:lvlText w:val="%7."/>
      <w:lvlJc w:val="left"/>
      <w:pPr>
        <w:ind w:left="4200" w:hanging="360"/>
      </w:pPr>
    </w:lvl>
    <w:lvl w:ilvl="7" w:tplc="08090019">
      <w:start w:val="1"/>
      <w:numFmt w:val="lowerLetter"/>
      <w:lvlText w:val="%8."/>
      <w:lvlJc w:val="left"/>
      <w:pPr>
        <w:ind w:left="4920" w:hanging="360"/>
      </w:pPr>
    </w:lvl>
    <w:lvl w:ilvl="8" w:tplc="0809001B">
      <w:start w:val="1"/>
      <w:numFmt w:val="lowerRoman"/>
      <w:lvlText w:val="%9."/>
      <w:lvlJc w:val="right"/>
      <w:pPr>
        <w:ind w:left="5640" w:hanging="180"/>
      </w:pPr>
    </w:lvl>
  </w:abstractNum>
  <w:abstractNum w:abstractNumId="38" w15:restartNumberingAfterBreak="0">
    <w:nsid w:val="744A0405"/>
    <w:multiLevelType w:val="hybridMultilevel"/>
    <w:tmpl w:val="5CFCC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25966"/>
    <w:multiLevelType w:val="hybridMultilevel"/>
    <w:tmpl w:val="784A1F22"/>
    <w:lvl w:ilvl="0" w:tplc="AD2A9FE2">
      <w:start w:val="1"/>
      <w:numFmt w:val="lowerLetter"/>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B45BBB"/>
    <w:multiLevelType w:val="hybridMultilevel"/>
    <w:tmpl w:val="D98EB05C"/>
    <w:lvl w:ilvl="0" w:tplc="1550E5C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B42498"/>
    <w:multiLevelType w:val="hybridMultilevel"/>
    <w:tmpl w:val="4E30DB82"/>
    <w:lvl w:ilvl="0" w:tplc="FF226870">
      <w:start w:val="2"/>
      <w:numFmt w:val="lowerLetter"/>
      <w:lvlText w:val="(%1)"/>
      <w:lvlJc w:val="left"/>
      <w:pPr>
        <w:ind w:left="12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FA53E94"/>
    <w:multiLevelType w:val="hybridMultilevel"/>
    <w:tmpl w:val="D7848336"/>
    <w:lvl w:ilvl="0" w:tplc="36586052">
      <w:start w:val="1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23"/>
  </w:num>
  <w:num w:numId="3">
    <w:abstractNumId w:val="36"/>
  </w:num>
  <w:num w:numId="4">
    <w:abstractNumId w:val="34"/>
  </w:num>
  <w:num w:numId="5">
    <w:abstractNumId w:val="14"/>
  </w:num>
  <w:num w:numId="6">
    <w:abstractNumId w:val="42"/>
  </w:num>
  <w:num w:numId="7">
    <w:abstractNumId w:val="32"/>
  </w:num>
  <w:num w:numId="8">
    <w:abstractNumId w:val="26"/>
  </w:num>
  <w:num w:numId="9">
    <w:abstractNumId w:val="24"/>
  </w:num>
  <w:num w:numId="10">
    <w:abstractNumId w:val="20"/>
  </w:num>
  <w:num w:numId="11">
    <w:abstractNumId w:val="10"/>
  </w:num>
  <w:num w:numId="12">
    <w:abstractNumId w:val="40"/>
  </w:num>
  <w:num w:numId="13">
    <w:abstractNumId w:val="28"/>
  </w:num>
  <w:num w:numId="14">
    <w:abstractNumId w:val="4"/>
  </w:num>
  <w:num w:numId="15">
    <w:abstractNumId w:val="22"/>
  </w:num>
  <w:num w:numId="16">
    <w:abstractNumId w:val="25"/>
  </w:num>
  <w:num w:numId="17">
    <w:abstractNumId w:val="33"/>
  </w:num>
  <w:num w:numId="18">
    <w:abstractNumId w:val="3"/>
  </w:num>
  <w:num w:numId="19">
    <w:abstractNumId w:val="15"/>
  </w:num>
  <w:num w:numId="20">
    <w:abstractNumId w:val="9"/>
  </w:num>
  <w:num w:numId="21">
    <w:abstractNumId w:val="30"/>
  </w:num>
  <w:num w:numId="22">
    <w:abstractNumId w:val="12"/>
  </w:num>
  <w:num w:numId="23">
    <w:abstractNumId w:val="19"/>
  </w:num>
  <w:num w:numId="24">
    <w:abstractNumId w:val="11"/>
  </w:num>
  <w:num w:numId="25">
    <w:abstractNumId w:val="38"/>
  </w:num>
  <w:num w:numId="26">
    <w:abstractNumId w:val="8"/>
  </w:num>
  <w:num w:numId="27">
    <w:abstractNumId w:val="13"/>
  </w:num>
  <w:num w:numId="28">
    <w:abstractNumId w:val="3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7"/>
  </w:num>
  <w:num w:numId="3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6"/>
  </w:num>
  <w:num w:numId="35">
    <w:abstractNumId w:val="21"/>
  </w:num>
  <w:num w:numId="36">
    <w:abstractNumId w:val="1"/>
  </w:num>
  <w:num w:numId="37">
    <w:abstractNumId w:val="35"/>
  </w:num>
  <w:num w:numId="38">
    <w:abstractNumId w:val="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8"/>
  </w:num>
  <w:num w:numId="42">
    <w:abstractNumId w:val="6"/>
  </w:num>
  <w:num w:numId="43">
    <w:abstractNumId w:val="39"/>
  </w:num>
  <w:num w:numId="4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94210"/>
    <o:shapelayout v:ext="edit">
      <o:idmap v:ext="edit" data="9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80"/>
    <w:rsid w:val="00000296"/>
    <w:rsid w:val="000026B0"/>
    <w:rsid w:val="000107C0"/>
    <w:rsid w:val="00015106"/>
    <w:rsid w:val="00025EAB"/>
    <w:rsid w:val="0002750B"/>
    <w:rsid w:val="00031121"/>
    <w:rsid w:val="000325FB"/>
    <w:rsid w:val="0003612E"/>
    <w:rsid w:val="00051D0A"/>
    <w:rsid w:val="000528FA"/>
    <w:rsid w:val="00057112"/>
    <w:rsid w:val="00063FED"/>
    <w:rsid w:val="00064D14"/>
    <w:rsid w:val="00065A6A"/>
    <w:rsid w:val="000665CF"/>
    <w:rsid w:val="000914A8"/>
    <w:rsid w:val="000A27EE"/>
    <w:rsid w:val="000A3509"/>
    <w:rsid w:val="000A3A58"/>
    <w:rsid w:val="000B064A"/>
    <w:rsid w:val="000B3BE2"/>
    <w:rsid w:val="000C18AE"/>
    <w:rsid w:val="000C6085"/>
    <w:rsid w:val="000C7DA5"/>
    <w:rsid w:val="000D0DFC"/>
    <w:rsid w:val="000E2C73"/>
    <w:rsid w:val="000F1D1C"/>
    <w:rsid w:val="000F7241"/>
    <w:rsid w:val="00101387"/>
    <w:rsid w:val="0010234E"/>
    <w:rsid w:val="00104360"/>
    <w:rsid w:val="00104648"/>
    <w:rsid w:val="00142614"/>
    <w:rsid w:val="0014492B"/>
    <w:rsid w:val="0014646C"/>
    <w:rsid w:val="00147445"/>
    <w:rsid w:val="001526AB"/>
    <w:rsid w:val="00155145"/>
    <w:rsid w:val="00155301"/>
    <w:rsid w:val="001579D0"/>
    <w:rsid w:val="0016085F"/>
    <w:rsid w:val="00163159"/>
    <w:rsid w:val="001635DD"/>
    <w:rsid w:val="00167FB2"/>
    <w:rsid w:val="001741F3"/>
    <w:rsid w:val="001744AC"/>
    <w:rsid w:val="00175D40"/>
    <w:rsid w:val="00183000"/>
    <w:rsid w:val="00183A52"/>
    <w:rsid w:val="001855D5"/>
    <w:rsid w:val="001856CE"/>
    <w:rsid w:val="001878B1"/>
    <w:rsid w:val="00187DB5"/>
    <w:rsid w:val="00190046"/>
    <w:rsid w:val="00196173"/>
    <w:rsid w:val="001977A7"/>
    <w:rsid w:val="00197873"/>
    <w:rsid w:val="001A612F"/>
    <w:rsid w:val="001A6FE4"/>
    <w:rsid w:val="001A7647"/>
    <w:rsid w:val="001B6752"/>
    <w:rsid w:val="001C0E20"/>
    <w:rsid w:val="001C7522"/>
    <w:rsid w:val="001D00E3"/>
    <w:rsid w:val="001D0E48"/>
    <w:rsid w:val="001D226A"/>
    <w:rsid w:val="001D2D16"/>
    <w:rsid w:val="001D3D16"/>
    <w:rsid w:val="001D430F"/>
    <w:rsid w:val="001D709F"/>
    <w:rsid w:val="001E39C2"/>
    <w:rsid w:val="001E3D68"/>
    <w:rsid w:val="001E6DCD"/>
    <w:rsid w:val="001F31F5"/>
    <w:rsid w:val="001F5DD4"/>
    <w:rsid w:val="0020052B"/>
    <w:rsid w:val="00202406"/>
    <w:rsid w:val="00206272"/>
    <w:rsid w:val="002137DC"/>
    <w:rsid w:val="0021433F"/>
    <w:rsid w:val="00215C48"/>
    <w:rsid w:val="00216E8B"/>
    <w:rsid w:val="0022188B"/>
    <w:rsid w:val="00225C0A"/>
    <w:rsid w:val="00230640"/>
    <w:rsid w:val="00231BAF"/>
    <w:rsid w:val="0023702B"/>
    <w:rsid w:val="00246210"/>
    <w:rsid w:val="002473FC"/>
    <w:rsid w:val="00254150"/>
    <w:rsid w:val="00255066"/>
    <w:rsid w:val="002648D5"/>
    <w:rsid w:val="00265C63"/>
    <w:rsid w:val="0026705A"/>
    <w:rsid w:val="00273550"/>
    <w:rsid w:val="002740D0"/>
    <w:rsid w:val="00284211"/>
    <w:rsid w:val="0028484D"/>
    <w:rsid w:val="002854E2"/>
    <w:rsid w:val="00287FF9"/>
    <w:rsid w:val="00295758"/>
    <w:rsid w:val="00296FFA"/>
    <w:rsid w:val="002A4C0B"/>
    <w:rsid w:val="002C1DC5"/>
    <w:rsid w:val="002C2001"/>
    <w:rsid w:val="002C4F99"/>
    <w:rsid w:val="002C6E0A"/>
    <w:rsid w:val="002D7348"/>
    <w:rsid w:val="002E28EF"/>
    <w:rsid w:val="002E5BA2"/>
    <w:rsid w:val="002F16DE"/>
    <w:rsid w:val="002F393C"/>
    <w:rsid w:val="002F46CF"/>
    <w:rsid w:val="002F6611"/>
    <w:rsid w:val="003005CD"/>
    <w:rsid w:val="003017E0"/>
    <w:rsid w:val="00303E7C"/>
    <w:rsid w:val="00304039"/>
    <w:rsid w:val="0030477B"/>
    <w:rsid w:val="00304B96"/>
    <w:rsid w:val="00305364"/>
    <w:rsid w:val="003125BD"/>
    <w:rsid w:val="00315802"/>
    <w:rsid w:val="003159FF"/>
    <w:rsid w:val="003169BA"/>
    <w:rsid w:val="00323CB7"/>
    <w:rsid w:val="00325AA2"/>
    <w:rsid w:val="0032714B"/>
    <w:rsid w:val="0033404F"/>
    <w:rsid w:val="003346C4"/>
    <w:rsid w:val="00345AEF"/>
    <w:rsid w:val="00345FE9"/>
    <w:rsid w:val="00347DDF"/>
    <w:rsid w:val="00354D32"/>
    <w:rsid w:val="00355854"/>
    <w:rsid w:val="003565B6"/>
    <w:rsid w:val="00361C45"/>
    <w:rsid w:val="00363515"/>
    <w:rsid w:val="00366C3C"/>
    <w:rsid w:val="00366FAA"/>
    <w:rsid w:val="00374233"/>
    <w:rsid w:val="003813BC"/>
    <w:rsid w:val="00385F60"/>
    <w:rsid w:val="003872C8"/>
    <w:rsid w:val="00391516"/>
    <w:rsid w:val="00391635"/>
    <w:rsid w:val="00394A98"/>
    <w:rsid w:val="003A2DF9"/>
    <w:rsid w:val="003B0503"/>
    <w:rsid w:val="003B3044"/>
    <w:rsid w:val="003B6BC7"/>
    <w:rsid w:val="003C6883"/>
    <w:rsid w:val="003D0E28"/>
    <w:rsid w:val="003D7EFE"/>
    <w:rsid w:val="003E18C3"/>
    <w:rsid w:val="003E74B4"/>
    <w:rsid w:val="003E79EC"/>
    <w:rsid w:val="003F09C7"/>
    <w:rsid w:val="003F3E11"/>
    <w:rsid w:val="003F4AE9"/>
    <w:rsid w:val="0040103B"/>
    <w:rsid w:val="00403F51"/>
    <w:rsid w:val="004071D5"/>
    <w:rsid w:val="00416193"/>
    <w:rsid w:val="004161D2"/>
    <w:rsid w:val="00416980"/>
    <w:rsid w:val="00420631"/>
    <w:rsid w:val="004224C4"/>
    <w:rsid w:val="00434788"/>
    <w:rsid w:val="00442B2D"/>
    <w:rsid w:val="00443946"/>
    <w:rsid w:val="00443D38"/>
    <w:rsid w:val="004509A9"/>
    <w:rsid w:val="00453787"/>
    <w:rsid w:val="00472AEB"/>
    <w:rsid w:val="0047523B"/>
    <w:rsid w:val="004805AD"/>
    <w:rsid w:val="00480AB9"/>
    <w:rsid w:val="004837A4"/>
    <w:rsid w:val="00483906"/>
    <w:rsid w:val="00485396"/>
    <w:rsid w:val="004856A5"/>
    <w:rsid w:val="004931B2"/>
    <w:rsid w:val="00496355"/>
    <w:rsid w:val="004A0834"/>
    <w:rsid w:val="004A4478"/>
    <w:rsid w:val="004A711C"/>
    <w:rsid w:val="004B0B94"/>
    <w:rsid w:val="004B2566"/>
    <w:rsid w:val="004B2C2B"/>
    <w:rsid w:val="004C020D"/>
    <w:rsid w:val="004C386B"/>
    <w:rsid w:val="004C6F94"/>
    <w:rsid w:val="004D2B0F"/>
    <w:rsid w:val="004D6CC5"/>
    <w:rsid w:val="004D7AC2"/>
    <w:rsid w:val="004E5427"/>
    <w:rsid w:val="004F0F68"/>
    <w:rsid w:val="004F39A3"/>
    <w:rsid w:val="004F4602"/>
    <w:rsid w:val="00506CB8"/>
    <w:rsid w:val="0051120B"/>
    <w:rsid w:val="0051423D"/>
    <w:rsid w:val="005201C4"/>
    <w:rsid w:val="00530051"/>
    <w:rsid w:val="005303B2"/>
    <w:rsid w:val="00531276"/>
    <w:rsid w:val="00531C6B"/>
    <w:rsid w:val="005357FD"/>
    <w:rsid w:val="00540854"/>
    <w:rsid w:val="00543B3C"/>
    <w:rsid w:val="00543EC4"/>
    <w:rsid w:val="00544305"/>
    <w:rsid w:val="00544AF2"/>
    <w:rsid w:val="005473F3"/>
    <w:rsid w:val="005501AD"/>
    <w:rsid w:val="005539E2"/>
    <w:rsid w:val="00553C4B"/>
    <w:rsid w:val="005546A2"/>
    <w:rsid w:val="00557E84"/>
    <w:rsid w:val="00566CBB"/>
    <w:rsid w:val="00573528"/>
    <w:rsid w:val="005801AB"/>
    <w:rsid w:val="00582564"/>
    <w:rsid w:val="00584F23"/>
    <w:rsid w:val="005912B2"/>
    <w:rsid w:val="005925DD"/>
    <w:rsid w:val="00592C0F"/>
    <w:rsid w:val="00596D0F"/>
    <w:rsid w:val="005A0472"/>
    <w:rsid w:val="005A0E57"/>
    <w:rsid w:val="005A0E87"/>
    <w:rsid w:val="005C5028"/>
    <w:rsid w:val="005C54FA"/>
    <w:rsid w:val="005D248D"/>
    <w:rsid w:val="005D54C7"/>
    <w:rsid w:val="005D6908"/>
    <w:rsid w:val="005D69B1"/>
    <w:rsid w:val="005E16ED"/>
    <w:rsid w:val="005E4411"/>
    <w:rsid w:val="005E6B77"/>
    <w:rsid w:val="005F3212"/>
    <w:rsid w:val="005F45B0"/>
    <w:rsid w:val="005F565B"/>
    <w:rsid w:val="005F7750"/>
    <w:rsid w:val="0060086C"/>
    <w:rsid w:val="00604A25"/>
    <w:rsid w:val="00610F79"/>
    <w:rsid w:val="006150F9"/>
    <w:rsid w:val="00616EA9"/>
    <w:rsid w:val="006216E0"/>
    <w:rsid w:val="006220F1"/>
    <w:rsid w:val="00630626"/>
    <w:rsid w:val="00631CE7"/>
    <w:rsid w:val="006327B1"/>
    <w:rsid w:val="006373CC"/>
    <w:rsid w:val="006457A7"/>
    <w:rsid w:val="00650A0C"/>
    <w:rsid w:val="006524BE"/>
    <w:rsid w:val="00655187"/>
    <w:rsid w:val="0066096B"/>
    <w:rsid w:val="00662CBB"/>
    <w:rsid w:val="00664AE5"/>
    <w:rsid w:val="00666F8C"/>
    <w:rsid w:val="0067217C"/>
    <w:rsid w:val="00673609"/>
    <w:rsid w:val="0068014E"/>
    <w:rsid w:val="00680266"/>
    <w:rsid w:val="006805F8"/>
    <w:rsid w:val="00680E75"/>
    <w:rsid w:val="006856A2"/>
    <w:rsid w:val="00686288"/>
    <w:rsid w:val="00687C26"/>
    <w:rsid w:val="00695269"/>
    <w:rsid w:val="006A18F5"/>
    <w:rsid w:val="006B272F"/>
    <w:rsid w:val="006B3615"/>
    <w:rsid w:val="006B362F"/>
    <w:rsid w:val="006B573A"/>
    <w:rsid w:val="006B74A3"/>
    <w:rsid w:val="006C52B0"/>
    <w:rsid w:val="006D00E3"/>
    <w:rsid w:val="006D4AB5"/>
    <w:rsid w:val="006D6113"/>
    <w:rsid w:val="006E4C3E"/>
    <w:rsid w:val="006E5034"/>
    <w:rsid w:val="006E5D61"/>
    <w:rsid w:val="006E62EC"/>
    <w:rsid w:val="006F2CBE"/>
    <w:rsid w:val="006F35F6"/>
    <w:rsid w:val="006F4110"/>
    <w:rsid w:val="006F74EF"/>
    <w:rsid w:val="00702638"/>
    <w:rsid w:val="00704528"/>
    <w:rsid w:val="00706A3B"/>
    <w:rsid w:val="0071147E"/>
    <w:rsid w:val="00716BC8"/>
    <w:rsid w:val="00722258"/>
    <w:rsid w:val="00723355"/>
    <w:rsid w:val="00727E72"/>
    <w:rsid w:val="00732057"/>
    <w:rsid w:val="0073601B"/>
    <w:rsid w:val="007364CF"/>
    <w:rsid w:val="00740877"/>
    <w:rsid w:val="007469A3"/>
    <w:rsid w:val="00752E9E"/>
    <w:rsid w:val="007667A1"/>
    <w:rsid w:val="0077318E"/>
    <w:rsid w:val="00774035"/>
    <w:rsid w:val="0077525E"/>
    <w:rsid w:val="007817A1"/>
    <w:rsid w:val="00781BC1"/>
    <w:rsid w:val="00783A10"/>
    <w:rsid w:val="00784EA1"/>
    <w:rsid w:val="00785B98"/>
    <w:rsid w:val="007874C5"/>
    <w:rsid w:val="00787E4D"/>
    <w:rsid w:val="00791920"/>
    <w:rsid w:val="00791B37"/>
    <w:rsid w:val="00792051"/>
    <w:rsid w:val="007922FE"/>
    <w:rsid w:val="00796980"/>
    <w:rsid w:val="007A1D57"/>
    <w:rsid w:val="007A2AE6"/>
    <w:rsid w:val="007A33E7"/>
    <w:rsid w:val="007A544C"/>
    <w:rsid w:val="007A7C75"/>
    <w:rsid w:val="007B0F73"/>
    <w:rsid w:val="007B710C"/>
    <w:rsid w:val="007C38AC"/>
    <w:rsid w:val="007C681A"/>
    <w:rsid w:val="007D48CE"/>
    <w:rsid w:val="007D6F9D"/>
    <w:rsid w:val="007E6BC4"/>
    <w:rsid w:val="007F2562"/>
    <w:rsid w:val="007F47EA"/>
    <w:rsid w:val="007F4DED"/>
    <w:rsid w:val="007F5AB6"/>
    <w:rsid w:val="007F6BA4"/>
    <w:rsid w:val="00807C9D"/>
    <w:rsid w:val="00810A0E"/>
    <w:rsid w:val="0081324D"/>
    <w:rsid w:val="00814168"/>
    <w:rsid w:val="008163C3"/>
    <w:rsid w:val="00823E8C"/>
    <w:rsid w:val="0082566F"/>
    <w:rsid w:val="00826C4E"/>
    <w:rsid w:val="00826C74"/>
    <w:rsid w:val="008328E9"/>
    <w:rsid w:val="00835DC6"/>
    <w:rsid w:val="00852B47"/>
    <w:rsid w:val="00853F2C"/>
    <w:rsid w:val="00857713"/>
    <w:rsid w:val="00862A9C"/>
    <w:rsid w:val="00863143"/>
    <w:rsid w:val="00864B5F"/>
    <w:rsid w:val="00870A69"/>
    <w:rsid w:val="00871515"/>
    <w:rsid w:val="008755DC"/>
    <w:rsid w:val="0087655F"/>
    <w:rsid w:val="008776FF"/>
    <w:rsid w:val="00884DAF"/>
    <w:rsid w:val="00890076"/>
    <w:rsid w:val="0089011D"/>
    <w:rsid w:val="008919CB"/>
    <w:rsid w:val="00891AAC"/>
    <w:rsid w:val="00895B6A"/>
    <w:rsid w:val="008A22BC"/>
    <w:rsid w:val="008A295A"/>
    <w:rsid w:val="008A2B20"/>
    <w:rsid w:val="008A2B2B"/>
    <w:rsid w:val="008A4C8C"/>
    <w:rsid w:val="008C70B3"/>
    <w:rsid w:val="008D5023"/>
    <w:rsid w:val="008D7138"/>
    <w:rsid w:val="008D782E"/>
    <w:rsid w:val="008D7CDC"/>
    <w:rsid w:val="008E0296"/>
    <w:rsid w:val="008F0DCA"/>
    <w:rsid w:val="00903747"/>
    <w:rsid w:val="0090510C"/>
    <w:rsid w:val="0090516C"/>
    <w:rsid w:val="00905BB8"/>
    <w:rsid w:val="00910DFE"/>
    <w:rsid w:val="00913E21"/>
    <w:rsid w:val="009262CC"/>
    <w:rsid w:val="00927D02"/>
    <w:rsid w:val="009325AB"/>
    <w:rsid w:val="00943DD7"/>
    <w:rsid w:val="00944525"/>
    <w:rsid w:val="0094470F"/>
    <w:rsid w:val="0095048E"/>
    <w:rsid w:val="00953A6A"/>
    <w:rsid w:val="009560A4"/>
    <w:rsid w:val="009563A3"/>
    <w:rsid w:val="00962C4B"/>
    <w:rsid w:val="009636F0"/>
    <w:rsid w:val="00963D9B"/>
    <w:rsid w:val="00972BFD"/>
    <w:rsid w:val="00975CFE"/>
    <w:rsid w:val="00982457"/>
    <w:rsid w:val="0099276D"/>
    <w:rsid w:val="00992846"/>
    <w:rsid w:val="009B00E1"/>
    <w:rsid w:val="009B3D69"/>
    <w:rsid w:val="009B4744"/>
    <w:rsid w:val="009B60AA"/>
    <w:rsid w:val="009C01E8"/>
    <w:rsid w:val="009C2548"/>
    <w:rsid w:val="009C5445"/>
    <w:rsid w:val="009C64B2"/>
    <w:rsid w:val="009D3893"/>
    <w:rsid w:val="009D6374"/>
    <w:rsid w:val="009E0A2A"/>
    <w:rsid w:val="009E2591"/>
    <w:rsid w:val="009E3E25"/>
    <w:rsid w:val="009F07C7"/>
    <w:rsid w:val="009F6D74"/>
    <w:rsid w:val="00A066F6"/>
    <w:rsid w:val="00A06D10"/>
    <w:rsid w:val="00A12814"/>
    <w:rsid w:val="00A1386A"/>
    <w:rsid w:val="00A144A9"/>
    <w:rsid w:val="00A215B2"/>
    <w:rsid w:val="00A27935"/>
    <w:rsid w:val="00A31486"/>
    <w:rsid w:val="00A41A8A"/>
    <w:rsid w:val="00A4224A"/>
    <w:rsid w:val="00A47982"/>
    <w:rsid w:val="00A50AF4"/>
    <w:rsid w:val="00A554A7"/>
    <w:rsid w:val="00A60EA5"/>
    <w:rsid w:val="00A61031"/>
    <w:rsid w:val="00A65BB9"/>
    <w:rsid w:val="00A719FC"/>
    <w:rsid w:val="00A730AA"/>
    <w:rsid w:val="00A774D0"/>
    <w:rsid w:val="00A80B5B"/>
    <w:rsid w:val="00A83268"/>
    <w:rsid w:val="00A84D07"/>
    <w:rsid w:val="00A851BB"/>
    <w:rsid w:val="00A90B6B"/>
    <w:rsid w:val="00A910F3"/>
    <w:rsid w:val="00A939F5"/>
    <w:rsid w:val="00AA06C2"/>
    <w:rsid w:val="00AA7472"/>
    <w:rsid w:val="00AB3FBC"/>
    <w:rsid w:val="00AB57DB"/>
    <w:rsid w:val="00AC25FB"/>
    <w:rsid w:val="00AC302A"/>
    <w:rsid w:val="00AD60F1"/>
    <w:rsid w:val="00AE3D4D"/>
    <w:rsid w:val="00AE3E85"/>
    <w:rsid w:val="00AE5000"/>
    <w:rsid w:val="00AE796A"/>
    <w:rsid w:val="00AE79CD"/>
    <w:rsid w:val="00AF1D5E"/>
    <w:rsid w:val="00AF2316"/>
    <w:rsid w:val="00B00FE8"/>
    <w:rsid w:val="00B019B4"/>
    <w:rsid w:val="00B0229F"/>
    <w:rsid w:val="00B02A04"/>
    <w:rsid w:val="00B049FA"/>
    <w:rsid w:val="00B04ECB"/>
    <w:rsid w:val="00B1110A"/>
    <w:rsid w:val="00B11694"/>
    <w:rsid w:val="00B119BB"/>
    <w:rsid w:val="00B11CDB"/>
    <w:rsid w:val="00B140C3"/>
    <w:rsid w:val="00B20C1D"/>
    <w:rsid w:val="00B210EE"/>
    <w:rsid w:val="00B236EA"/>
    <w:rsid w:val="00B23C61"/>
    <w:rsid w:val="00B37DE2"/>
    <w:rsid w:val="00B37F02"/>
    <w:rsid w:val="00B41AFB"/>
    <w:rsid w:val="00B45A83"/>
    <w:rsid w:val="00B473DB"/>
    <w:rsid w:val="00B47EBB"/>
    <w:rsid w:val="00B56E2E"/>
    <w:rsid w:val="00B63C6C"/>
    <w:rsid w:val="00B63DEB"/>
    <w:rsid w:val="00B64069"/>
    <w:rsid w:val="00B66639"/>
    <w:rsid w:val="00B66F15"/>
    <w:rsid w:val="00B71FB3"/>
    <w:rsid w:val="00B84AC2"/>
    <w:rsid w:val="00B85A59"/>
    <w:rsid w:val="00B860DA"/>
    <w:rsid w:val="00B869BC"/>
    <w:rsid w:val="00B87F0C"/>
    <w:rsid w:val="00B90A50"/>
    <w:rsid w:val="00B95A0D"/>
    <w:rsid w:val="00BA1880"/>
    <w:rsid w:val="00BA2E6D"/>
    <w:rsid w:val="00BA3424"/>
    <w:rsid w:val="00BA4914"/>
    <w:rsid w:val="00BA5CE5"/>
    <w:rsid w:val="00BA640D"/>
    <w:rsid w:val="00BA6E7A"/>
    <w:rsid w:val="00BB2D7E"/>
    <w:rsid w:val="00BB4285"/>
    <w:rsid w:val="00BB4EC2"/>
    <w:rsid w:val="00BD0057"/>
    <w:rsid w:val="00BD195E"/>
    <w:rsid w:val="00BD228B"/>
    <w:rsid w:val="00BD4DA6"/>
    <w:rsid w:val="00BD5DAC"/>
    <w:rsid w:val="00BF03B5"/>
    <w:rsid w:val="00BF0918"/>
    <w:rsid w:val="00BF1717"/>
    <w:rsid w:val="00BF24A1"/>
    <w:rsid w:val="00BF637D"/>
    <w:rsid w:val="00C041D2"/>
    <w:rsid w:val="00C05EAD"/>
    <w:rsid w:val="00C11C6E"/>
    <w:rsid w:val="00C13804"/>
    <w:rsid w:val="00C22EBF"/>
    <w:rsid w:val="00C23A1C"/>
    <w:rsid w:val="00C33CE1"/>
    <w:rsid w:val="00C342A0"/>
    <w:rsid w:val="00C34CE7"/>
    <w:rsid w:val="00C35905"/>
    <w:rsid w:val="00C44258"/>
    <w:rsid w:val="00C46161"/>
    <w:rsid w:val="00C56C0D"/>
    <w:rsid w:val="00C765C3"/>
    <w:rsid w:val="00C873F5"/>
    <w:rsid w:val="00CA20D2"/>
    <w:rsid w:val="00CA54DB"/>
    <w:rsid w:val="00CB43F3"/>
    <w:rsid w:val="00CC12F9"/>
    <w:rsid w:val="00CC1D1D"/>
    <w:rsid w:val="00CC708C"/>
    <w:rsid w:val="00CD117E"/>
    <w:rsid w:val="00CD3208"/>
    <w:rsid w:val="00CD3AAD"/>
    <w:rsid w:val="00CD51F8"/>
    <w:rsid w:val="00CE577E"/>
    <w:rsid w:val="00CF5E70"/>
    <w:rsid w:val="00D04493"/>
    <w:rsid w:val="00D11A79"/>
    <w:rsid w:val="00D17E94"/>
    <w:rsid w:val="00D207A5"/>
    <w:rsid w:val="00D23A34"/>
    <w:rsid w:val="00D24C86"/>
    <w:rsid w:val="00D26461"/>
    <w:rsid w:val="00D31417"/>
    <w:rsid w:val="00D31659"/>
    <w:rsid w:val="00D34433"/>
    <w:rsid w:val="00D3751A"/>
    <w:rsid w:val="00D41461"/>
    <w:rsid w:val="00D45AF6"/>
    <w:rsid w:val="00D4742F"/>
    <w:rsid w:val="00D52879"/>
    <w:rsid w:val="00D5387E"/>
    <w:rsid w:val="00D654AB"/>
    <w:rsid w:val="00D65B31"/>
    <w:rsid w:val="00D665B3"/>
    <w:rsid w:val="00D72609"/>
    <w:rsid w:val="00D7314C"/>
    <w:rsid w:val="00D75F5E"/>
    <w:rsid w:val="00D80749"/>
    <w:rsid w:val="00D845DB"/>
    <w:rsid w:val="00D87856"/>
    <w:rsid w:val="00D90139"/>
    <w:rsid w:val="00D9734A"/>
    <w:rsid w:val="00DA0B36"/>
    <w:rsid w:val="00DA120B"/>
    <w:rsid w:val="00DA4BC4"/>
    <w:rsid w:val="00DC00E2"/>
    <w:rsid w:val="00DC0ABA"/>
    <w:rsid w:val="00DC5950"/>
    <w:rsid w:val="00DD1AEC"/>
    <w:rsid w:val="00DD1DF5"/>
    <w:rsid w:val="00DD2BF4"/>
    <w:rsid w:val="00DD2C7F"/>
    <w:rsid w:val="00DD6449"/>
    <w:rsid w:val="00DF1B53"/>
    <w:rsid w:val="00DF74C9"/>
    <w:rsid w:val="00E017F9"/>
    <w:rsid w:val="00E039E2"/>
    <w:rsid w:val="00E06004"/>
    <w:rsid w:val="00E06BA1"/>
    <w:rsid w:val="00E06CE2"/>
    <w:rsid w:val="00E07EB9"/>
    <w:rsid w:val="00E16893"/>
    <w:rsid w:val="00E2083C"/>
    <w:rsid w:val="00E264E5"/>
    <w:rsid w:val="00E2770B"/>
    <w:rsid w:val="00E31A1D"/>
    <w:rsid w:val="00E34491"/>
    <w:rsid w:val="00E37C89"/>
    <w:rsid w:val="00E4014F"/>
    <w:rsid w:val="00E437DE"/>
    <w:rsid w:val="00E50D50"/>
    <w:rsid w:val="00E55DAD"/>
    <w:rsid w:val="00E66F48"/>
    <w:rsid w:val="00E74D99"/>
    <w:rsid w:val="00E755B8"/>
    <w:rsid w:val="00E83712"/>
    <w:rsid w:val="00E85339"/>
    <w:rsid w:val="00EA1175"/>
    <w:rsid w:val="00EA3333"/>
    <w:rsid w:val="00EA4BF6"/>
    <w:rsid w:val="00EA7363"/>
    <w:rsid w:val="00EB1261"/>
    <w:rsid w:val="00EB3373"/>
    <w:rsid w:val="00EB510A"/>
    <w:rsid w:val="00EB6258"/>
    <w:rsid w:val="00EC419D"/>
    <w:rsid w:val="00EC5969"/>
    <w:rsid w:val="00ED05A2"/>
    <w:rsid w:val="00EE69F8"/>
    <w:rsid w:val="00EF1C62"/>
    <w:rsid w:val="00F001A2"/>
    <w:rsid w:val="00F04373"/>
    <w:rsid w:val="00F04F56"/>
    <w:rsid w:val="00F0601B"/>
    <w:rsid w:val="00F26EA5"/>
    <w:rsid w:val="00F32C04"/>
    <w:rsid w:val="00F33037"/>
    <w:rsid w:val="00F346C4"/>
    <w:rsid w:val="00F361CA"/>
    <w:rsid w:val="00F40916"/>
    <w:rsid w:val="00F4167D"/>
    <w:rsid w:val="00F46184"/>
    <w:rsid w:val="00F46DAF"/>
    <w:rsid w:val="00F50D08"/>
    <w:rsid w:val="00F54045"/>
    <w:rsid w:val="00F5742F"/>
    <w:rsid w:val="00F57803"/>
    <w:rsid w:val="00F6253B"/>
    <w:rsid w:val="00F715EC"/>
    <w:rsid w:val="00F7240A"/>
    <w:rsid w:val="00F72C9E"/>
    <w:rsid w:val="00F75C53"/>
    <w:rsid w:val="00F77108"/>
    <w:rsid w:val="00F85C1E"/>
    <w:rsid w:val="00F86416"/>
    <w:rsid w:val="00F91C38"/>
    <w:rsid w:val="00F926AF"/>
    <w:rsid w:val="00FA2749"/>
    <w:rsid w:val="00FA4FEC"/>
    <w:rsid w:val="00FB2EBF"/>
    <w:rsid w:val="00FB6933"/>
    <w:rsid w:val="00FC380E"/>
    <w:rsid w:val="00FD0AC9"/>
    <w:rsid w:val="00FE0D69"/>
    <w:rsid w:val="00FE0FD3"/>
    <w:rsid w:val="00FE4BA0"/>
    <w:rsid w:val="00FF2E2C"/>
    <w:rsid w:val="00FF47CC"/>
    <w:rsid w:val="00FF4EAE"/>
    <w:rsid w:val="00FF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14:docId w14:val="258806F5"/>
  <w15:docId w15:val="{679A033A-D8E6-4301-A1A1-4E377782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A1880"/>
  </w:style>
  <w:style w:type="paragraph" w:styleId="Header">
    <w:name w:val="header"/>
    <w:basedOn w:val="Normal"/>
    <w:link w:val="HeaderChar"/>
    <w:rsid w:val="00BA18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A1880"/>
    <w:rPr>
      <w:rFonts w:ascii="Times New Roman" w:eastAsia="Times New Roman" w:hAnsi="Times New Roman" w:cs="Times New Roman"/>
      <w:sz w:val="24"/>
      <w:szCs w:val="24"/>
    </w:rPr>
  </w:style>
  <w:style w:type="paragraph" w:styleId="BodyText2">
    <w:name w:val="Body Text 2"/>
    <w:basedOn w:val="Normal"/>
    <w:link w:val="BodyText2Char"/>
    <w:semiHidden/>
    <w:rsid w:val="00BA1880"/>
    <w:pPr>
      <w:tabs>
        <w:tab w:val="left" w:pos="2340"/>
      </w:tabs>
      <w:spacing w:after="0" w:line="240" w:lineRule="auto"/>
    </w:pPr>
    <w:rPr>
      <w:rFonts w:ascii="Times New Roman" w:eastAsia="Times New Roman" w:hAnsi="Times New Roman" w:cs="Times New Roman"/>
      <w:b/>
      <w:bCs/>
      <w:sz w:val="24"/>
      <w:szCs w:val="24"/>
      <w:u w:val="single"/>
    </w:rPr>
  </w:style>
  <w:style w:type="character" w:customStyle="1" w:styleId="BodyText2Char">
    <w:name w:val="Body Text 2 Char"/>
    <w:basedOn w:val="DefaultParagraphFont"/>
    <w:link w:val="BodyText2"/>
    <w:semiHidden/>
    <w:rsid w:val="00BA1880"/>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BA1880"/>
    <w:pPr>
      <w:tabs>
        <w:tab w:val="left" w:pos="3240"/>
        <w:tab w:val="left" w:pos="3780"/>
        <w:tab w:val="left" w:pos="4320"/>
      </w:tabs>
      <w:spacing w:after="0" w:line="240" w:lineRule="auto"/>
      <w:ind w:left="3780" w:hanging="37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BA1880"/>
    <w:rPr>
      <w:rFonts w:ascii="Times New Roman" w:eastAsia="Times New Roman" w:hAnsi="Times New Roman" w:cs="Times New Roman"/>
      <w:sz w:val="24"/>
      <w:szCs w:val="24"/>
    </w:rPr>
  </w:style>
  <w:style w:type="paragraph" w:styleId="Title">
    <w:name w:val="Title"/>
    <w:basedOn w:val="Normal"/>
    <w:link w:val="TitleChar"/>
    <w:qFormat/>
    <w:rsid w:val="00BA1880"/>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BA1880"/>
    <w:rPr>
      <w:rFonts w:ascii="Arial" w:eastAsia="Times New Roman" w:hAnsi="Arial" w:cs="Arial"/>
      <w:b/>
      <w:bCs/>
      <w:sz w:val="28"/>
      <w:szCs w:val="24"/>
    </w:rPr>
  </w:style>
  <w:style w:type="paragraph" w:customStyle="1" w:styleId="TableContents">
    <w:name w:val="Table Contents"/>
    <w:basedOn w:val="Normal"/>
    <w:rsid w:val="00BA1880"/>
    <w:pPr>
      <w:widowControl w:val="0"/>
      <w:suppressLineNumbers/>
      <w:suppressAutoHyphens/>
      <w:spacing w:after="0" w:line="240" w:lineRule="auto"/>
    </w:pPr>
    <w:rPr>
      <w:rFonts w:ascii="Thorndale" w:eastAsia="Andale Sans UI" w:hAnsi="Thorndale" w:cs="Times New Roman"/>
      <w:sz w:val="24"/>
      <w:szCs w:val="24"/>
      <w:lang w:val="en-US"/>
    </w:rPr>
  </w:style>
  <w:style w:type="paragraph" w:customStyle="1" w:styleId="TableHeading">
    <w:name w:val="Table Heading"/>
    <w:basedOn w:val="TableContents"/>
    <w:rsid w:val="00BA1880"/>
    <w:pPr>
      <w:jc w:val="center"/>
    </w:pPr>
    <w:rPr>
      <w:b/>
      <w:bCs/>
      <w:i/>
      <w:iCs/>
    </w:rPr>
  </w:style>
  <w:style w:type="paragraph" w:styleId="BalloonText">
    <w:name w:val="Balloon Text"/>
    <w:basedOn w:val="Normal"/>
    <w:link w:val="BalloonTextChar"/>
    <w:rsid w:val="00BA18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A1880"/>
    <w:rPr>
      <w:rFonts w:ascii="Tahoma" w:eastAsia="Times New Roman" w:hAnsi="Tahoma" w:cs="Tahoma"/>
      <w:sz w:val="16"/>
      <w:szCs w:val="16"/>
    </w:rPr>
  </w:style>
  <w:style w:type="paragraph" w:styleId="ListParagraph">
    <w:name w:val="List Paragraph"/>
    <w:basedOn w:val="Normal"/>
    <w:qFormat/>
    <w:rsid w:val="00BA1880"/>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rsid w:val="00BA188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A1880"/>
    <w:rPr>
      <w:rFonts w:ascii="Times New Roman" w:eastAsia="Times New Roman" w:hAnsi="Times New Roman" w:cs="Times New Roman"/>
      <w:sz w:val="24"/>
      <w:szCs w:val="24"/>
    </w:rPr>
  </w:style>
  <w:style w:type="table" w:styleId="TableGrid">
    <w:name w:val="Table Grid"/>
    <w:basedOn w:val="TableNormal"/>
    <w:uiPriority w:val="5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semiHidden/>
    <w:rsid w:val="0010234E"/>
    <w:rPr>
      <w:rFonts w:ascii="Courier New" w:hAnsi="Courier New" w:cs="Courier New"/>
      <w:color w:val="000000"/>
      <w:sz w:val="20"/>
      <w:szCs w:val="20"/>
      <w:lang w:eastAsia="en-GB"/>
    </w:rPr>
  </w:style>
  <w:style w:type="paragraph" w:styleId="NoSpacing">
    <w:name w:val="No Spacing"/>
    <w:basedOn w:val="Normal"/>
    <w:uiPriority w:val="1"/>
    <w:qFormat/>
    <w:rsid w:val="0010234E"/>
    <w:pPr>
      <w:spacing w:after="0" w:line="240" w:lineRule="auto"/>
    </w:pPr>
    <w:rPr>
      <w:rFonts w:cstheme="minorHAnsi"/>
      <w:color w:val="000000"/>
      <w:sz w:val="20"/>
      <w:szCs w:val="32"/>
      <w:lang w:val="en-US" w:eastAsia="ja-JP"/>
    </w:rPr>
  </w:style>
  <w:style w:type="paragraph" w:customStyle="1" w:styleId="body">
    <w:name w:val="body"/>
    <w:basedOn w:val="Normal"/>
    <w:rsid w:val="0010234E"/>
    <w:pPr>
      <w:spacing w:before="100" w:beforeAutospacing="1" w:after="100" w:afterAutospacing="1" w:line="288" w:lineRule="auto"/>
    </w:pPr>
    <w:rPr>
      <w:rFonts w:ascii="Verdana" w:eastAsia="Times New Roman" w:hAnsi="Verdana" w:cs="Times New Roman"/>
      <w:color w:val="000000"/>
      <w:sz w:val="18"/>
      <w:szCs w:val="18"/>
      <w:lang w:val="en-US"/>
    </w:rPr>
  </w:style>
  <w:style w:type="character" w:styleId="CommentReference">
    <w:name w:val="annotation reference"/>
    <w:basedOn w:val="DefaultParagraphFont"/>
    <w:uiPriority w:val="99"/>
    <w:semiHidden/>
    <w:unhideWhenUsed/>
    <w:rsid w:val="00E07EB9"/>
    <w:rPr>
      <w:sz w:val="16"/>
      <w:szCs w:val="16"/>
    </w:rPr>
  </w:style>
  <w:style w:type="paragraph" w:styleId="CommentText">
    <w:name w:val="annotation text"/>
    <w:basedOn w:val="Normal"/>
    <w:link w:val="CommentTextChar"/>
    <w:uiPriority w:val="99"/>
    <w:semiHidden/>
    <w:unhideWhenUsed/>
    <w:rsid w:val="00E07EB9"/>
    <w:pPr>
      <w:spacing w:line="240" w:lineRule="auto"/>
    </w:pPr>
    <w:rPr>
      <w:sz w:val="20"/>
      <w:szCs w:val="20"/>
    </w:rPr>
  </w:style>
  <w:style w:type="character" w:customStyle="1" w:styleId="CommentTextChar">
    <w:name w:val="Comment Text Char"/>
    <w:basedOn w:val="DefaultParagraphFont"/>
    <w:link w:val="CommentText"/>
    <w:uiPriority w:val="99"/>
    <w:semiHidden/>
    <w:rsid w:val="00E07EB9"/>
    <w:rPr>
      <w:sz w:val="20"/>
      <w:szCs w:val="20"/>
    </w:rPr>
  </w:style>
  <w:style w:type="paragraph" w:styleId="CommentSubject">
    <w:name w:val="annotation subject"/>
    <w:basedOn w:val="CommentText"/>
    <w:next w:val="CommentText"/>
    <w:link w:val="CommentSubjectChar"/>
    <w:uiPriority w:val="99"/>
    <w:semiHidden/>
    <w:unhideWhenUsed/>
    <w:rsid w:val="00E07EB9"/>
    <w:rPr>
      <w:b/>
      <w:bCs/>
    </w:rPr>
  </w:style>
  <w:style w:type="character" w:customStyle="1" w:styleId="CommentSubjectChar">
    <w:name w:val="Comment Subject Char"/>
    <w:basedOn w:val="CommentTextChar"/>
    <w:link w:val="CommentSubject"/>
    <w:uiPriority w:val="99"/>
    <w:semiHidden/>
    <w:rsid w:val="00E07EB9"/>
    <w:rPr>
      <w:b/>
      <w:bCs/>
      <w:sz w:val="20"/>
      <w:szCs w:val="20"/>
    </w:rPr>
  </w:style>
  <w:style w:type="paragraph" w:styleId="FootnoteText">
    <w:name w:val="footnote text"/>
    <w:basedOn w:val="Normal"/>
    <w:link w:val="FootnoteTextChar"/>
    <w:uiPriority w:val="99"/>
    <w:semiHidden/>
    <w:unhideWhenUsed/>
    <w:rsid w:val="005F7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750"/>
    <w:rPr>
      <w:sz w:val="20"/>
      <w:szCs w:val="20"/>
    </w:rPr>
  </w:style>
  <w:style w:type="character" w:styleId="FootnoteReference">
    <w:name w:val="footnote reference"/>
    <w:basedOn w:val="DefaultParagraphFont"/>
    <w:uiPriority w:val="99"/>
    <w:semiHidden/>
    <w:unhideWhenUsed/>
    <w:rsid w:val="005F7750"/>
    <w:rPr>
      <w:vertAlign w:val="superscript"/>
    </w:rPr>
  </w:style>
  <w:style w:type="paragraph" w:customStyle="1" w:styleId="Default">
    <w:name w:val="Default"/>
    <w:rsid w:val="005E6B7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60DA"/>
    <w:rPr>
      <w:color w:val="0000FF" w:themeColor="hyperlink"/>
      <w:u w:val="single"/>
    </w:rPr>
  </w:style>
  <w:style w:type="paragraph" w:styleId="NormalWeb">
    <w:name w:val="Normal (Web)"/>
    <w:basedOn w:val="Normal"/>
    <w:uiPriority w:val="99"/>
    <w:rsid w:val="0060086C"/>
    <w:pPr>
      <w:spacing w:beforeLines="1" w:afterLines="1" w:after="0" w:line="240" w:lineRule="auto"/>
    </w:pPr>
    <w:rPr>
      <w:rFonts w:ascii="Times" w:hAnsi="Times" w:cs="Times New Roman"/>
      <w:sz w:val="20"/>
      <w:szCs w:val="20"/>
      <w:lang w:val="en-US"/>
    </w:rPr>
  </w:style>
  <w:style w:type="paragraph" w:styleId="BodyTextIndent">
    <w:name w:val="Body Text Indent"/>
    <w:basedOn w:val="Normal"/>
    <w:link w:val="BodyTextIndentChar"/>
    <w:uiPriority w:val="99"/>
    <w:semiHidden/>
    <w:unhideWhenUsed/>
    <w:rsid w:val="003B3044"/>
    <w:pPr>
      <w:spacing w:after="120"/>
      <w:ind w:left="283"/>
    </w:pPr>
  </w:style>
  <w:style w:type="character" w:customStyle="1" w:styleId="BodyTextIndentChar">
    <w:name w:val="Body Text Indent Char"/>
    <w:basedOn w:val="DefaultParagraphFont"/>
    <w:link w:val="BodyTextIndent"/>
    <w:uiPriority w:val="99"/>
    <w:semiHidden/>
    <w:rsid w:val="003B3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370">
      <w:bodyDiv w:val="1"/>
      <w:marLeft w:val="0"/>
      <w:marRight w:val="0"/>
      <w:marTop w:val="0"/>
      <w:marBottom w:val="0"/>
      <w:divBdr>
        <w:top w:val="none" w:sz="0" w:space="0" w:color="auto"/>
        <w:left w:val="none" w:sz="0" w:space="0" w:color="auto"/>
        <w:bottom w:val="none" w:sz="0" w:space="0" w:color="auto"/>
        <w:right w:val="none" w:sz="0" w:space="0" w:color="auto"/>
      </w:divBdr>
    </w:div>
    <w:div w:id="201212595">
      <w:bodyDiv w:val="1"/>
      <w:marLeft w:val="0"/>
      <w:marRight w:val="0"/>
      <w:marTop w:val="0"/>
      <w:marBottom w:val="0"/>
      <w:divBdr>
        <w:top w:val="none" w:sz="0" w:space="0" w:color="auto"/>
        <w:left w:val="none" w:sz="0" w:space="0" w:color="auto"/>
        <w:bottom w:val="none" w:sz="0" w:space="0" w:color="auto"/>
        <w:right w:val="none" w:sz="0" w:space="0" w:color="auto"/>
      </w:divBdr>
    </w:div>
    <w:div w:id="234631936">
      <w:bodyDiv w:val="1"/>
      <w:marLeft w:val="0"/>
      <w:marRight w:val="0"/>
      <w:marTop w:val="0"/>
      <w:marBottom w:val="0"/>
      <w:divBdr>
        <w:top w:val="none" w:sz="0" w:space="0" w:color="auto"/>
        <w:left w:val="none" w:sz="0" w:space="0" w:color="auto"/>
        <w:bottom w:val="none" w:sz="0" w:space="0" w:color="auto"/>
        <w:right w:val="none" w:sz="0" w:space="0" w:color="auto"/>
      </w:divBdr>
    </w:div>
    <w:div w:id="421998971">
      <w:bodyDiv w:val="1"/>
      <w:marLeft w:val="0"/>
      <w:marRight w:val="0"/>
      <w:marTop w:val="0"/>
      <w:marBottom w:val="0"/>
      <w:divBdr>
        <w:top w:val="none" w:sz="0" w:space="0" w:color="auto"/>
        <w:left w:val="none" w:sz="0" w:space="0" w:color="auto"/>
        <w:bottom w:val="none" w:sz="0" w:space="0" w:color="auto"/>
        <w:right w:val="none" w:sz="0" w:space="0" w:color="auto"/>
      </w:divBdr>
    </w:div>
    <w:div w:id="463810168">
      <w:bodyDiv w:val="1"/>
      <w:marLeft w:val="0"/>
      <w:marRight w:val="0"/>
      <w:marTop w:val="0"/>
      <w:marBottom w:val="0"/>
      <w:divBdr>
        <w:top w:val="none" w:sz="0" w:space="0" w:color="auto"/>
        <w:left w:val="none" w:sz="0" w:space="0" w:color="auto"/>
        <w:bottom w:val="none" w:sz="0" w:space="0" w:color="auto"/>
        <w:right w:val="none" w:sz="0" w:space="0" w:color="auto"/>
      </w:divBdr>
    </w:div>
    <w:div w:id="675498861">
      <w:bodyDiv w:val="1"/>
      <w:marLeft w:val="0"/>
      <w:marRight w:val="0"/>
      <w:marTop w:val="0"/>
      <w:marBottom w:val="0"/>
      <w:divBdr>
        <w:top w:val="none" w:sz="0" w:space="0" w:color="auto"/>
        <w:left w:val="none" w:sz="0" w:space="0" w:color="auto"/>
        <w:bottom w:val="none" w:sz="0" w:space="0" w:color="auto"/>
        <w:right w:val="none" w:sz="0" w:space="0" w:color="auto"/>
      </w:divBdr>
    </w:div>
    <w:div w:id="805659462">
      <w:bodyDiv w:val="1"/>
      <w:marLeft w:val="0"/>
      <w:marRight w:val="0"/>
      <w:marTop w:val="0"/>
      <w:marBottom w:val="0"/>
      <w:divBdr>
        <w:top w:val="none" w:sz="0" w:space="0" w:color="auto"/>
        <w:left w:val="none" w:sz="0" w:space="0" w:color="auto"/>
        <w:bottom w:val="none" w:sz="0" w:space="0" w:color="auto"/>
        <w:right w:val="none" w:sz="0" w:space="0" w:color="auto"/>
      </w:divBdr>
    </w:div>
    <w:div w:id="936137702">
      <w:bodyDiv w:val="1"/>
      <w:marLeft w:val="0"/>
      <w:marRight w:val="0"/>
      <w:marTop w:val="0"/>
      <w:marBottom w:val="0"/>
      <w:divBdr>
        <w:top w:val="none" w:sz="0" w:space="0" w:color="auto"/>
        <w:left w:val="none" w:sz="0" w:space="0" w:color="auto"/>
        <w:bottom w:val="none" w:sz="0" w:space="0" w:color="auto"/>
        <w:right w:val="none" w:sz="0" w:space="0" w:color="auto"/>
      </w:divBdr>
    </w:div>
    <w:div w:id="963195317">
      <w:bodyDiv w:val="1"/>
      <w:marLeft w:val="0"/>
      <w:marRight w:val="0"/>
      <w:marTop w:val="0"/>
      <w:marBottom w:val="0"/>
      <w:divBdr>
        <w:top w:val="none" w:sz="0" w:space="0" w:color="auto"/>
        <w:left w:val="none" w:sz="0" w:space="0" w:color="auto"/>
        <w:bottom w:val="none" w:sz="0" w:space="0" w:color="auto"/>
        <w:right w:val="none" w:sz="0" w:space="0" w:color="auto"/>
      </w:divBdr>
    </w:div>
    <w:div w:id="1099721385">
      <w:bodyDiv w:val="1"/>
      <w:marLeft w:val="0"/>
      <w:marRight w:val="0"/>
      <w:marTop w:val="0"/>
      <w:marBottom w:val="0"/>
      <w:divBdr>
        <w:top w:val="none" w:sz="0" w:space="0" w:color="auto"/>
        <w:left w:val="none" w:sz="0" w:space="0" w:color="auto"/>
        <w:bottom w:val="none" w:sz="0" w:space="0" w:color="auto"/>
        <w:right w:val="none" w:sz="0" w:space="0" w:color="auto"/>
      </w:divBdr>
    </w:div>
    <w:div w:id="1104303081">
      <w:bodyDiv w:val="1"/>
      <w:marLeft w:val="0"/>
      <w:marRight w:val="0"/>
      <w:marTop w:val="0"/>
      <w:marBottom w:val="0"/>
      <w:divBdr>
        <w:top w:val="none" w:sz="0" w:space="0" w:color="auto"/>
        <w:left w:val="none" w:sz="0" w:space="0" w:color="auto"/>
        <w:bottom w:val="none" w:sz="0" w:space="0" w:color="auto"/>
        <w:right w:val="none" w:sz="0" w:space="0" w:color="auto"/>
      </w:divBdr>
    </w:div>
    <w:div w:id="1455908355">
      <w:bodyDiv w:val="1"/>
      <w:marLeft w:val="0"/>
      <w:marRight w:val="0"/>
      <w:marTop w:val="0"/>
      <w:marBottom w:val="0"/>
      <w:divBdr>
        <w:top w:val="none" w:sz="0" w:space="0" w:color="auto"/>
        <w:left w:val="none" w:sz="0" w:space="0" w:color="auto"/>
        <w:bottom w:val="none" w:sz="0" w:space="0" w:color="auto"/>
        <w:right w:val="none" w:sz="0" w:space="0" w:color="auto"/>
      </w:divBdr>
    </w:div>
    <w:div w:id="1793789892">
      <w:bodyDiv w:val="1"/>
      <w:marLeft w:val="0"/>
      <w:marRight w:val="0"/>
      <w:marTop w:val="0"/>
      <w:marBottom w:val="0"/>
      <w:divBdr>
        <w:top w:val="none" w:sz="0" w:space="0" w:color="auto"/>
        <w:left w:val="none" w:sz="0" w:space="0" w:color="auto"/>
        <w:bottom w:val="none" w:sz="0" w:space="0" w:color="auto"/>
        <w:right w:val="none" w:sz="0" w:space="0" w:color="auto"/>
      </w:divBdr>
    </w:div>
    <w:div w:id="1857575348">
      <w:bodyDiv w:val="1"/>
      <w:marLeft w:val="0"/>
      <w:marRight w:val="0"/>
      <w:marTop w:val="0"/>
      <w:marBottom w:val="0"/>
      <w:divBdr>
        <w:top w:val="none" w:sz="0" w:space="0" w:color="auto"/>
        <w:left w:val="none" w:sz="0" w:space="0" w:color="auto"/>
        <w:bottom w:val="none" w:sz="0" w:space="0" w:color="auto"/>
        <w:right w:val="none" w:sz="0" w:space="0" w:color="auto"/>
      </w:divBdr>
    </w:div>
    <w:div w:id="204297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1A6C-C31B-4C43-8E11-EE86B4AC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Bingham Town Council</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Jo Riddle</cp:lastModifiedBy>
  <cp:revision>3</cp:revision>
  <cp:lastPrinted>2020-02-12T11:53:00Z</cp:lastPrinted>
  <dcterms:created xsi:type="dcterms:W3CDTF">2020-02-12T10:59:00Z</dcterms:created>
  <dcterms:modified xsi:type="dcterms:W3CDTF">2020-02-12T11:53:00Z</dcterms:modified>
</cp:coreProperties>
</file>